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B9C8056" w:rsidR="001A217B" w:rsidRPr="00AE2B9E" w:rsidRDefault="00B70089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="Times New Roman" w:eastAsiaTheme="majorEastAsia" w:hAnsi="Times New Roman"/>
          <w:sz w:val="22"/>
          <w:szCs w:val="22"/>
        </w:rPr>
      </w:pPr>
      <w:r w:rsidRPr="00AE2B9E">
        <w:rPr>
          <w:rFonts w:ascii="Times New Roman" w:eastAsiaTheme="majorEastAsia" w:hAnsi="Times New Roman"/>
          <w:sz w:val="22"/>
          <w:szCs w:val="22"/>
        </w:rPr>
        <w:t xml:space="preserve">Form </w:t>
      </w:r>
      <w:r w:rsidR="001A217B" w:rsidRPr="00AE2B9E">
        <w:rPr>
          <w:rFonts w:ascii="Times New Roman" w:eastAsiaTheme="majorEastAsia" w:hAnsi="Times New Roman"/>
          <w:sz w:val="22"/>
          <w:szCs w:val="22"/>
        </w:rPr>
        <w:t>B</w:t>
      </w:r>
    </w:p>
    <w:p w14:paraId="34572F23" w14:textId="16131887" w:rsidR="001A217B" w:rsidRPr="00AE2B9E" w:rsidRDefault="00B70089" w:rsidP="00B70089">
      <w:pPr>
        <w:pStyle w:val="a3"/>
        <w:tabs>
          <w:tab w:val="clear" w:pos="4252"/>
          <w:tab w:val="clear" w:pos="8504"/>
        </w:tabs>
        <w:wordWrap w:val="0"/>
        <w:snapToGrid/>
        <w:spacing w:line="400" w:lineRule="exact"/>
        <w:jc w:val="right"/>
        <w:rPr>
          <w:rFonts w:ascii="Times New Roman" w:hAnsi="Times New Roman"/>
        </w:rPr>
      </w:pPr>
      <w:r w:rsidRPr="00AE2B9E">
        <w:rPr>
          <w:rFonts w:ascii="Times New Roman" w:hAnsi="Times New Roman"/>
        </w:rPr>
        <w:t>[DD, MM, YY</w:t>
      </w:r>
      <w:r w:rsidR="00C7447F" w:rsidRPr="00AE2B9E">
        <w:rPr>
          <w:rFonts w:ascii="Times New Roman" w:hAnsi="Times New Roman"/>
        </w:rPr>
        <w:t>YY</w:t>
      </w:r>
      <w:r w:rsidRPr="00AE2B9E">
        <w:rPr>
          <w:rFonts w:ascii="Times New Roman" w:hAnsi="Times New Roman"/>
        </w:rPr>
        <w:t>]</w:t>
      </w:r>
    </w:p>
    <w:p w14:paraId="0FB82410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264C4531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5E99D111" w14:textId="3EBF7863" w:rsidR="00B70089" w:rsidRPr="00363805" w:rsidRDefault="00B70089" w:rsidP="00B70089">
      <w:pPr>
        <w:rPr>
          <w:rFonts w:ascii="Times New Roman" w:eastAsia="ＭＳ ゴシック" w:hAnsi="Times New Roman"/>
          <w:kern w:val="0"/>
          <w:sz w:val="22"/>
        </w:rPr>
      </w:pPr>
      <w:r w:rsidRPr="00363805">
        <w:rPr>
          <w:rFonts w:ascii="Times New Roman" w:eastAsia="ＭＳ ゴシック" w:hAnsi="Times New Roman"/>
          <w:kern w:val="0"/>
          <w:sz w:val="22"/>
        </w:rPr>
        <w:t xml:space="preserve">To: </w:t>
      </w:r>
      <w:r w:rsidR="00331C81" w:rsidRPr="00363805">
        <w:rPr>
          <w:rFonts w:ascii="Times New Roman" w:eastAsia="ＭＳ ゴシック" w:hAnsi="Times New Roman"/>
          <w:kern w:val="0"/>
          <w:sz w:val="22"/>
        </w:rPr>
        <w:t>Mr. Yasuhiko YOSHIDA</w:t>
      </w:r>
    </w:p>
    <w:p w14:paraId="4DF667B2" w14:textId="77777777" w:rsidR="00B70089" w:rsidRPr="00363805" w:rsidRDefault="00B70089" w:rsidP="00B70089">
      <w:pPr>
        <w:rPr>
          <w:rFonts w:ascii="Times New Roman" w:eastAsia="ＭＳ ゴシック" w:hAnsi="Times New Roman"/>
          <w:sz w:val="22"/>
        </w:rPr>
      </w:pPr>
      <w:r w:rsidRPr="00363805">
        <w:rPr>
          <w:rFonts w:ascii="Times New Roman" w:eastAsia="ＭＳ ゴシック" w:hAnsi="Times New Roman"/>
          <w:kern w:val="0"/>
          <w:sz w:val="22"/>
        </w:rPr>
        <w:t>President</w:t>
      </w:r>
    </w:p>
    <w:p w14:paraId="00F4EE6F" w14:textId="77777777" w:rsidR="00B70089" w:rsidRPr="00363805" w:rsidRDefault="00B70089" w:rsidP="00B70089">
      <w:pPr>
        <w:rPr>
          <w:rFonts w:ascii="Times New Roman" w:eastAsia="ＭＳ ゴシック" w:hAnsi="Times New Roman"/>
          <w:kern w:val="0"/>
          <w:sz w:val="22"/>
        </w:rPr>
      </w:pPr>
      <w:r w:rsidRPr="00363805">
        <w:rPr>
          <w:rFonts w:ascii="Times New Roman" w:eastAsia="ＭＳ ゴシック" w:hAnsi="Times New Roman"/>
          <w:kern w:val="0"/>
          <w:sz w:val="22"/>
        </w:rPr>
        <w:t>The Association for Overseas Technical Cooperation</w:t>
      </w:r>
    </w:p>
    <w:p w14:paraId="0121DEBB" w14:textId="700DAE19" w:rsidR="001A217B" w:rsidRPr="00363805" w:rsidRDefault="00B70089" w:rsidP="00B70089">
      <w:pPr>
        <w:rPr>
          <w:rFonts w:ascii="Times New Roman" w:eastAsia="ＭＳ ゴシック" w:hAnsi="Times New Roman"/>
          <w:sz w:val="22"/>
          <w:lang w:eastAsia="zh-CN"/>
        </w:rPr>
      </w:pPr>
      <w:r w:rsidRPr="00363805">
        <w:rPr>
          <w:rFonts w:ascii="Times New Roman" w:eastAsia="ＭＳ ゴシック" w:hAnsi="Times New Roman"/>
          <w:kern w:val="0"/>
          <w:sz w:val="22"/>
        </w:rPr>
        <w:t>and Sustainable Partnerships (AOTS)</w:t>
      </w:r>
    </w:p>
    <w:p w14:paraId="0CDD99AC" w14:textId="77777777" w:rsidR="001A217B" w:rsidRPr="00363805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  <w:sz w:val="21"/>
          <w:szCs w:val="21"/>
        </w:rPr>
      </w:pPr>
    </w:p>
    <w:p w14:paraId="69084496" w14:textId="23FE829C" w:rsidR="001A217B" w:rsidRPr="00AE2B9E" w:rsidRDefault="00B70089" w:rsidP="001A217B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363805">
        <w:rPr>
          <w:rFonts w:ascii="Times New Roman" w:hAnsi="Times New Roman"/>
        </w:rPr>
        <w:t xml:space="preserve">RE: </w:t>
      </w:r>
      <w:r w:rsidR="00B7286B" w:rsidRPr="00363805">
        <w:rPr>
          <w:rFonts w:ascii="Times New Roman" w:hAnsi="Times New Roman"/>
        </w:rPr>
        <w:t>Call for Proposals</w:t>
      </w:r>
      <w:r w:rsidR="00D05EDE" w:rsidRPr="00363805">
        <w:rPr>
          <w:rFonts w:ascii="Times New Roman" w:hAnsi="Times New Roman"/>
        </w:rPr>
        <w:t xml:space="preserve"> </w:t>
      </w:r>
      <w:r w:rsidR="00B7286B" w:rsidRPr="00363805">
        <w:rPr>
          <w:rFonts w:ascii="Times New Roman" w:hAnsi="Times New Roman"/>
        </w:rPr>
        <w:t xml:space="preserve">for </w:t>
      </w:r>
      <w:r w:rsidRPr="00363805">
        <w:rPr>
          <w:rFonts w:ascii="Times New Roman" w:hAnsi="Times New Roman"/>
        </w:rPr>
        <w:t>“</w:t>
      </w:r>
      <w:r w:rsidR="00C26C1E" w:rsidRPr="00C26C1E">
        <w:rPr>
          <w:rFonts w:ascii="Times New Roman" w:hAnsi="Times New Roman"/>
          <w:szCs w:val="24"/>
        </w:rPr>
        <w:t>Project of future business opportunities for ASEAN and Japan’s next generation for enhancing the industries during the Philippines’s ASEAN Chairmanship</w:t>
      </w:r>
      <w:r w:rsidRPr="00363805">
        <w:rPr>
          <w:rFonts w:ascii="Times New Roman" w:hAnsi="Times New Roman"/>
        </w:rPr>
        <w:t xml:space="preserve">” </w:t>
      </w:r>
      <w:r w:rsidR="00A01D6E" w:rsidRPr="00363805">
        <w:rPr>
          <w:rFonts w:ascii="Times New Roman" w:hAnsi="Times New Roman"/>
        </w:rPr>
        <w:t>U</w:t>
      </w:r>
      <w:r w:rsidRPr="00363805">
        <w:rPr>
          <w:rFonts w:ascii="Times New Roman" w:hAnsi="Times New Roman"/>
        </w:rPr>
        <w:t xml:space="preserve">sing </w:t>
      </w:r>
      <w:r w:rsidR="00B7286B" w:rsidRPr="00363805">
        <w:rPr>
          <w:rFonts w:ascii="Times New Roman" w:hAnsi="Times New Roman"/>
        </w:rPr>
        <w:t>AMEIC</w:t>
      </w:r>
      <w:r w:rsidR="00B7286B" w:rsidRPr="00C26C1E">
        <w:rPr>
          <w:rFonts w:ascii="Times New Roman" w:hAnsi="Times New Roman"/>
        </w:rPr>
        <w:t xml:space="preserve">C’s </w:t>
      </w:r>
      <w:r w:rsidRPr="00C26C1E">
        <w:rPr>
          <w:rFonts w:ascii="Times New Roman" w:hAnsi="Times New Roman"/>
        </w:rPr>
        <w:t>FY202</w:t>
      </w:r>
      <w:r w:rsidR="00331C81" w:rsidRPr="00C26C1E">
        <w:rPr>
          <w:rFonts w:ascii="Times New Roman" w:hAnsi="Times New Roman" w:hint="eastAsia"/>
        </w:rPr>
        <w:t>2</w:t>
      </w:r>
      <w:r w:rsidRPr="00363805">
        <w:rPr>
          <w:rFonts w:ascii="Times New Roman" w:hAnsi="Times New Roman"/>
        </w:rPr>
        <w:t xml:space="preserve"> Supplementary</w:t>
      </w:r>
      <w:r w:rsidRPr="00AE2B9E">
        <w:rPr>
          <w:rFonts w:ascii="Times New Roman" w:hAnsi="Times New Roman"/>
        </w:rPr>
        <w:t xml:space="preserve"> Budget</w:t>
      </w:r>
    </w:p>
    <w:p w14:paraId="7D3C2866" w14:textId="77777777" w:rsidR="001A217B" w:rsidRPr="00314AF1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07E6BF34" w14:textId="1EB54BDC" w:rsidR="001A217B" w:rsidRPr="00AE2B9E" w:rsidRDefault="00B70089" w:rsidP="001A217B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AE2B9E">
        <w:rPr>
          <w:rFonts w:ascii="Times New Roman" w:hAnsi="Times New Roman"/>
        </w:rPr>
        <w:t>We hereby submit the attached proposal for the above-mentioned</w:t>
      </w:r>
      <w:r w:rsidR="00B7286B" w:rsidRPr="00AE2B9E">
        <w:rPr>
          <w:rFonts w:ascii="Times New Roman" w:hAnsi="Times New Roman"/>
        </w:rPr>
        <w:t xml:space="preserve"> open call</w:t>
      </w:r>
      <w:r w:rsidRPr="00AE2B9E">
        <w:rPr>
          <w:rFonts w:ascii="Times New Roman" w:hAnsi="Times New Roman"/>
        </w:rPr>
        <w:t>.</w:t>
      </w:r>
    </w:p>
    <w:p w14:paraId="7A4F16E8" w14:textId="77777777" w:rsidR="00B70089" w:rsidRPr="002B6EA1" w:rsidRDefault="00B70089" w:rsidP="00B70089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Times New Roman" w:hAnsi="Times New Roman"/>
        </w:rPr>
      </w:pPr>
    </w:p>
    <w:p w14:paraId="642AABEF" w14:textId="77777777" w:rsidR="00B70089" w:rsidRPr="00AE2B9E" w:rsidRDefault="00B70089" w:rsidP="00B70089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Times New Roman" w:hAnsi="Times New Roman"/>
        </w:rPr>
      </w:pPr>
    </w:p>
    <w:p w14:paraId="1190D965" w14:textId="5412CE62" w:rsidR="001A217B" w:rsidRPr="00AE2B9E" w:rsidRDefault="00B70089" w:rsidP="00B70089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Times New Roman" w:eastAsia="ＭＳ ゴシック" w:hAnsi="Times New Roman"/>
          <w:bCs/>
          <w:sz w:val="22"/>
        </w:rPr>
      </w:pPr>
      <w:r w:rsidRPr="00AE2B9E">
        <w:rPr>
          <w:rFonts w:ascii="Times New Roman" w:eastAsia="ＭＳ ゴシック" w:hAnsi="Times New Roman"/>
          <w:bCs/>
          <w:sz w:val="22"/>
        </w:rPr>
        <w:t>Name of Company / Organization:</w:t>
      </w:r>
    </w:p>
    <w:p w14:paraId="219FF9BF" w14:textId="4A80C96F" w:rsidR="00691D7C" w:rsidRPr="00AE2B9E" w:rsidRDefault="00B70089" w:rsidP="00B70089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Times New Roman" w:eastAsia="ＭＳ ゴシック" w:hAnsi="Times New Roman"/>
          <w:bCs/>
          <w:sz w:val="22"/>
        </w:rPr>
      </w:pPr>
      <w:r w:rsidRPr="00AE2B9E">
        <w:rPr>
          <w:rFonts w:ascii="Times New Roman" w:eastAsia="ＭＳ ゴシック" w:hAnsi="Times New Roman"/>
          <w:bCs/>
          <w:sz w:val="22"/>
        </w:rPr>
        <w:t>Name of Representative</w:t>
      </w:r>
      <w:r w:rsidR="00691D7C">
        <w:rPr>
          <w:rFonts w:ascii="Times New Roman" w:eastAsia="ＭＳ ゴシック" w:hAnsi="Times New Roman" w:hint="eastAsia"/>
          <w:bCs/>
          <w:sz w:val="22"/>
        </w:rPr>
        <w:t>:</w:t>
      </w:r>
    </w:p>
    <w:p w14:paraId="5A8F0DE8" w14:textId="40CF036E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AE2B9E">
        <w:rPr>
          <w:rFonts w:ascii="Times New Roman" w:hAnsi="Times New Roman"/>
        </w:rPr>
        <w:br w:type="page"/>
      </w:r>
      <w:r w:rsidR="00C7447F" w:rsidRPr="00AE2B9E">
        <w:rPr>
          <w:rFonts w:ascii="Times New Roman" w:hAnsi="Times New Roman"/>
        </w:rPr>
        <w:lastRenderedPageBreak/>
        <w:t>(A</w:t>
      </w:r>
      <w:r w:rsidR="00691D7C">
        <w:rPr>
          <w:rFonts w:ascii="Times New Roman" w:hAnsi="Times New Roman"/>
        </w:rPr>
        <w:t>ttachment</w:t>
      </w:r>
      <w:r w:rsidR="00C7447F" w:rsidRPr="00AE2B9E">
        <w:rPr>
          <w:rFonts w:ascii="Times New Roman" w:hAnsi="Times New Roman"/>
        </w:rPr>
        <w:t>)</w:t>
      </w:r>
    </w:p>
    <w:p w14:paraId="3D1576AA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rFonts w:ascii="Times New Roman" w:hAnsi="Times New Roman"/>
        </w:rPr>
      </w:pPr>
    </w:p>
    <w:p w14:paraId="7B763B7C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rFonts w:ascii="Times New Roman" w:hAnsi="Times New Roman"/>
        </w:rPr>
      </w:pPr>
    </w:p>
    <w:p w14:paraId="01D4FB30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rFonts w:ascii="Times New Roman" w:hAnsi="Times New Roman"/>
        </w:rPr>
      </w:pPr>
    </w:p>
    <w:p w14:paraId="5693276D" w14:textId="0D37CDD0" w:rsidR="00D6043E" w:rsidRPr="00AE2B9E" w:rsidRDefault="00C3332F" w:rsidP="00D6043E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The</w:t>
      </w:r>
      <w:r w:rsidR="00D6043E" w:rsidRPr="00AE2B9E">
        <w:rPr>
          <w:rFonts w:ascii="Times New Roman" w:hAnsi="Times New Roman"/>
          <w:sz w:val="36"/>
          <w:szCs w:val="36"/>
        </w:rPr>
        <w:t xml:space="preserve"> Proposal for</w:t>
      </w:r>
    </w:p>
    <w:p w14:paraId="0C2ADA7B" w14:textId="0559593C" w:rsidR="00B7286B" w:rsidRPr="004308C4" w:rsidRDefault="00C7447F" w:rsidP="009A3BEB">
      <w:pPr>
        <w:pStyle w:val="a3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sz w:val="32"/>
          <w:szCs w:val="32"/>
        </w:rPr>
      </w:pPr>
      <w:r w:rsidRPr="004308C4">
        <w:rPr>
          <w:rFonts w:ascii="Times New Roman" w:hAnsi="Times New Roman"/>
          <w:sz w:val="32"/>
          <w:szCs w:val="32"/>
        </w:rPr>
        <w:t>“</w:t>
      </w:r>
      <w:r w:rsidR="00C26C1E" w:rsidRPr="00C26C1E">
        <w:rPr>
          <w:rFonts w:ascii="Times New Roman" w:hAnsi="Times New Roman"/>
          <w:sz w:val="32"/>
          <w:szCs w:val="32"/>
        </w:rPr>
        <w:t>Project of future business opportunities for ASEAN and Japan’s next generation for enhancing the industries during the Philippines’s ASEAN Chairmanship</w:t>
      </w:r>
      <w:r w:rsidRPr="004308C4">
        <w:rPr>
          <w:rFonts w:ascii="Times New Roman" w:hAnsi="Times New Roman"/>
          <w:sz w:val="32"/>
          <w:szCs w:val="32"/>
        </w:rPr>
        <w:t>”</w:t>
      </w:r>
      <w:bookmarkStart w:id="0" w:name="_Hlk129101237"/>
    </w:p>
    <w:p w14:paraId="02A3A291" w14:textId="609E33AD" w:rsidR="00C7447F" w:rsidRPr="00AE2B9E" w:rsidRDefault="00A01D6E" w:rsidP="00C7447F">
      <w:pPr>
        <w:pStyle w:val="a3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Us</w:t>
      </w:r>
      <w:r w:rsidR="00C7447F" w:rsidRPr="00AE2B9E">
        <w:rPr>
          <w:rFonts w:ascii="Times New Roman" w:hAnsi="Times New Roman"/>
          <w:sz w:val="36"/>
          <w:szCs w:val="36"/>
        </w:rPr>
        <w:t xml:space="preserve">ing </w:t>
      </w:r>
      <w:r w:rsidR="00B7286B" w:rsidRPr="00363805">
        <w:rPr>
          <w:rFonts w:ascii="Times New Roman" w:hAnsi="Times New Roman"/>
          <w:sz w:val="36"/>
          <w:szCs w:val="36"/>
        </w:rPr>
        <w:t xml:space="preserve">AMEICC’s </w:t>
      </w:r>
      <w:r w:rsidR="00C7447F" w:rsidRPr="00C26C1E">
        <w:rPr>
          <w:rFonts w:ascii="Times New Roman" w:hAnsi="Times New Roman"/>
          <w:sz w:val="36"/>
          <w:szCs w:val="36"/>
        </w:rPr>
        <w:t>FY202</w:t>
      </w:r>
      <w:r w:rsidR="00331C81" w:rsidRPr="00C26C1E">
        <w:rPr>
          <w:rFonts w:ascii="Times New Roman" w:hAnsi="Times New Roman" w:hint="eastAsia"/>
          <w:sz w:val="36"/>
          <w:szCs w:val="36"/>
        </w:rPr>
        <w:t>2</w:t>
      </w:r>
      <w:r w:rsidR="00C7447F" w:rsidRPr="00AE2B9E">
        <w:rPr>
          <w:rFonts w:ascii="Times New Roman" w:hAnsi="Times New Roman"/>
          <w:sz w:val="36"/>
          <w:szCs w:val="36"/>
        </w:rPr>
        <w:t xml:space="preserve"> Supplementary Budget</w:t>
      </w:r>
      <w:bookmarkEnd w:id="0"/>
    </w:p>
    <w:p w14:paraId="56B5D619" w14:textId="49A1BAD0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Times New Roman" w:hAnsi="Times New Roman"/>
          <w:spacing w:val="-20"/>
          <w:sz w:val="30"/>
          <w:szCs w:val="30"/>
        </w:rPr>
      </w:pPr>
    </w:p>
    <w:p w14:paraId="18E3531A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Times New Roman" w:hAnsi="Times New Roman"/>
          <w:sz w:val="36"/>
          <w:szCs w:val="36"/>
        </w:rPr>
      </w:pPr>
    </w:p>
    <w:p w14:paraId="0B5C518E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Times New Roman" w:hAnsi="Times New Roman"/>
          <w:sz w:val="36"/>
          <w:szCs w:val="36"/>
        </w:rPr>
      </w:pPr>
    </w:p>
    <w:p w14:paraId="6FB16942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Times New Roman" w:hAnsi="Times New Roman"/>
          <w:sz w:val="36"/>
          <w:szCs w:val="36"/>
        </w:rPr>
      </w:pPr>
    </w:p>
    <w:p w14:paraId="5A49AFD6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Times New Roman" w:hAnsi="Times New Roman"/>
          <w:sz w:val="36"/>
          <w:szCs w:val="36"/>
        </w:rPr>
      </w:pPr>
    </w:p>
    <w:p w14:paraId="57EB86E6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rFonts w:ascii="Times New Roman" w:hAnsi="Times New Roman"/>
          <w:sz w:val="36"/>
          <w:szCs w:val="36"/>
        </w:rPr>
      </w:pPr>
    </w:p>
    <w:p w14:paraId="01A2FD73" w14:textId="4D6F5DEE" w:rsidR="001A217B" w:rsidRPr="00AE2B9E" w:rsidRDefault="00C7447F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Times New Roman" w:hAnsi="Times New Roman"/>
          <w:sz w:val="36"/>
          <w:szCs w:val="36"/>
        </w:rPr>
      </w:pPr>
      <w:r w:rsidRPr="00AE2B9E">
        <w:rPr>
          <w:rFonts w:ascii="Times New Roman" w:hAnsi="Times New Roman"/>
          <w:sz w:val="36"/>
          <w:szCs w:val="36"/>
        </w:rPr>
        <w:t>[DD, MM, YYYY]</w:t>
      </w:r>
    </w:p>
    <w:p w14:paraId="64E1DAB9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Times New Roman" w:hAnsi="Times New Roman"/>
          <w:sz w:val="48"/>
        </w:rPr>
      </w:pPr>
    </w:p>
    <w:p w14:paraId="4790E305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rFonts w:ascii="Times New Roman" w:hAnsi="Times New Roman"/>
          <w:sz w:val="48"/>
        </w:rPr>
      </w:pPr>
    </w:p>
    <w:p w14:paraId="1C6206C4" w14:textId="5116070C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rFonts w:ascii="Times New Roman" w:hAnsi="Times New Roman"/>
          <w:sz w:val="48"/>
          <w:u w:val="single"/>
        </w:rPr>
      </w:pPr>
      <w:r w:rsidRPr="00AE2B9E">
        <w:rPr>
          <w:rFonts w:ascii="Times New Roman" w:hAnsi="Times New Roman"/>
          <w:sz w:val="48"/>
        </w:rPr>
        <w:t xml:space="preserve">　</w:t>
      </w:r>
      <w:r w:rsidR="00D6043E" w:rsidRPr="00AE2B9E">
        <w:rPr>
          <w:rFonts w:ascii="Times New Roman" w:hAnsi="Times New Roman"/>
        </w:rPr>
        <w:t xml:space="preserve">Name of Company / Organization </w:t>
      </w:r>
      <w:r w:rsidRPr="00AE2B9E">
        <w:rPr>
          <w:rFonts w:ascii="Times New Roman" w:hAnsi="Times New Roman"/>
          <w:sz w:val="48"/>
          <w:u w:val="single"/>
        </w:rPr>
        <w:t xml:space="preserve">　　　　　　　　　　</w:t>
      </w:r>
    </w:p>
    <w:p w14:paraId="77AA5FC5" w14:textId="77777777" w:rsidR="001A217B" w:rsidRPr="00AE2B9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rFonts w:ascii="Times New Roman" w:hAnsi="Times New Roman"/>
        </w:rPr>
        <w:sectPr w:rsidR="001A217B" w:rsidRPr="00AE2B9E" w:rsidSect="00BF4A51">
          <w:footerReference w:type="default" r:id="rId8"/>
          <w:headerReference w:type="first" r:id="rId9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53731ABB" w14:textId="77777777" w:rsidR="006222E5" w:rsidRPr="00AE2B9E" w:rsidRDefault="00B7286B" w:rsidP="00A01D6E">
      <w:pPr>
        <w:pStyle w:val="a3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  <w:b/>
          <w:bCs/>
          <w:sz w:val="21"/>
        </w:rPr>
      </w:pPr>
      <w:r w:rsidRPr="00AE2B9E">
        <w:rPr>
          <w:rFonts w:ascii="Times New Roman" w:hAnsi="Times New Roman"/>
          <w:b/>
          <w:bCs/>
          <w:sz w:val="21"/>
        </w:rPr>
        <w:lastRenderedPageBreak/>
        <w:t>Form 1</w:t>
      </w:r>
    </w:p>
    <w:p w14:paraId="1B216E4C" w14:textId="7FEB5310" w:rsidR="006222E5" w:rsidRPr="00AE2B9E" w:rsidRDefault="008B43F0" w:rsidP="006222E5">
      <w:pPr>
        <w:pStyle w:val="a3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b/>
          <w:bCs/>
          <w:sz w:val="21"/>
          <w:u w:val="single"/>
        </w:rPr>
      </w:pPr>
      <w:r w:rsidRPr="00AE2B9E">
        <w:rPr>
          <w:rFonts w:ascii="Times New Roman" w:hAnsi="Times New Roman"/>
          <w:b/>
          <w:bCs/>
          <w:sz w:val="21"/>
          <w:u w:val="single"/>
        </w:rPr>
        <w:t xml:space="preserve">Background, </w:t>
      </w:r>
      <w:r w:rsidR="00EF3D50" w:rsidRPr="00AE2B9E">
        <w:rPr>
          <w:rFonts w:ascii="Times New Roman" w:hAnsi="Times New Roman"/>
          <w:b/>
          <w:bCs/>
          <w:sz w:val="21"/>
          <w:u w:val="single"/>
        </w:rPr>
        <w:t>e</w:t>
      </w:r>
      <w:r w:rsidRPr="00AE2B9E">
        <w:rPr>
          <w:rFonts w:ascii="Times New Roman" w:hAnsi="Times New Roman"/>
          <w:b/>
          <w:bCs/>
          <w:sz w:val="21"/>
          <w:u w:val="single"/>
        </w:rPr>
        <w:t>mployment history, and qualifications of all persons expected to work on the project</w:t>
      </w:r>
    </w:p>
    <w:p w14:paraId="71C2B2AC" w14:textId="77777777" w:rsidR="006222E5" w:rsidRPr="00AE2B9E" w:rsidRDefault="006222E5" w:rsidP="00BD01D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  <w:sz w:val="21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425"/>
        <w:gridCol w:w="2010"/>
        <w:gridCol w:w="258"/>
        <w:gridCol w:w="832"/>
        <w:gridCol w:w="1229"/>
        <w:gridCol w:w="842"/>
        <w:gridCol w:w="1417"/>
      </w:tblGrid>
      <w:tr w:rsidR="00BD01D4" w:rsidRPr="00AE2B9E" w14:paraId="27FBF804" w14:textId="77777777" w:rsidTr="00C26C1E">
        <w:trPr>
          <w:cantSplit/>
          <w:trHeight w:hRule="exact" w:val="1011"/>
        </w:trPr>
        <w:tc>
          <w:tcPr>
            <w:tcW w:w="112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120F4C22" w:rsidR="00BD01D4" w:rsidRPr="00AE2B9E" w:rsidRDefault="00B7286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Project</w:t>
            </w:r>
          </w:p>
        </w:tc>
        <w:tc>
          <w:tcPr>
            <w:tcW w:w="8998" w:type="dxa"/>
            <w:gridSpan w:val="8"/>
            <w:shd w:val="pct5" w:color="auto" w:fill="auto"/>
            <w:vAlign w:val="center"/>
          </w:tcPr>
          <w:p w14:paraId="6ADF39FA" w14:textId="68462AB8" w:rsidR="00B7286B" w:rsidRPr="00AE2B9E" w:rsidRDefault="00C26C1E" w:rsidP="00B7286B">
            <w:pPr>
              <w:pStyle w:val="Default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C1E">
              <w:rPr>
                <w:rFonts w:ascii="Times New Roman" w:hAnsi="Times New Roman" w:cs="Times New Roman"/>
                <w:sz w:val="20"/>
                <w:szCs w:val="20"/>
              </w:rPr>
              <w:t>Project of future business opportunities for ASEAN and Japan’s next generation for enhancing the industries during the Philippines’s ASEAN Chairmanship</w:t>
            </w:r>
          </w:p>
          <w:p w14:paraId="6BE414B9" w14:textId="10C00C1B" w:rsidR="00BD01D4" w:rsidRPr="00AE2B9E" w:rsidRDefault="00B7286B" w:rsidP="00B7286B">
            <w:pPr>
              <w:pStyle w:val="Default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2B9E">
              <w:rPr>
                <w:rFonts w:ascii="Times New Roman" w:hAnsi="Times New Roman" w:cs="Times New Roman"/>
                <w:sz w:val="20"/>
                <w:szCs w:val="20"/>
              </w:rPr>
              <w:t xml:space="preserve">Using AMEICC’s </w:t>
            </w:r>
            <w:r w:rsidRPr="00C26C1E">
              <w:rPr>
                <w:rFonts w:ascii="Times New Roman" w:hAnsi="Times New Roman" w:cs="Times New Roman"/>
                <w:sz w:val="20"/>
                <w:szCs w:val="20"/>
              </w:rPr>
              <w:t>FY2022</w:t>
            </w:r>
            <w:r w:rsidRPr="00AE2B9E">
              <w:rPr>
                <w:rFonts w:ascii="Times New Roman" w:hAnsi="Times New Roman" w:cs="Times New Roman"/>
                <w:sz w:val="20"/>
                <w:szCs w:val="20"/>
              </w:rPr>
              <w:t xml:space="preserve"> Supplementary Budget</w:t>
            </w:r>
          </w:p>
        </w:tc>
      </w:tr>
      <w:tr w:rsidR="002F374A" w:rsidRPr="00AE2B9E" w14:paraId="04FAA04D" w14:textId="77777777" w:rsidTr="008B43F0">
        <w:trPr>
          <w:cantSplit/>
          <w:trHeight w:hRule="exact" w:val="360"/>
        </w:trPr>
        <w:tc>
          <w:tcPr>
            <w:tcW w:w="1129" w:type="dxa"/>
            <w:vMerge w:val="restart"/>
            <w:shd w:val="pct5" w:color="auto" w:fill="auto"/>
            <w:vAlign w:val="center"/>
          </w:tcPr>
          <w:p w14:paraId="7FFAB150" w14:textId="6C69BAC1" w:rsidR="002F374A" w:rsidRPr="00AE2B9E" w:rsidRDefault="005F2482" w:rsidP="005F24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4F714F49" w14:textId="43107AFE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8FB7BDC" w14:textId="1EC2B32E" w:rsidR="002F374A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Responsibilities in the project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2F374A" w:rsidRPr="00AE2B9E" w14:paraId="05A82F03" w14:textId="77777777" w:rsidTr="008B43F0">
        <w:trPr>
          <w:cantSplit/>
          <w:trHeight w:hRule="exact" w:val="360"/>
        </w:trPr>
        <w:tc>
          <w:tcPr>
            <w:tcW w:w="1129" w:type="dxa"/>
            <w:vMerge/>
            <w:shd w:val="pct5" w:color="auto" w:fill="auto"/>
            <w:vAlign w:val="bottom"/>
          </w:tcPr>
          <w:p w14:paraId="1DE44A6B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  <w:vAlign w:val="bottom"/>
          </w:tcPr>
          <w:p w14:paraId="5A07B74C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750FC2EF" w14:textId="2E60F840" w:rsidR="002F374A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Expertise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2F374A" w:rsidRPr="00AE2B9E" w14:paraId="290457DD" w14:textId="77777777" w:rsidTr="008B43F0">
        <w:trPr>
          <w:cantSplit/>
          <w:trHeight w:val="1138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4941EA1D" w14:textId="77777777" w:rsidR="005F2482" w:rsidRPr="00AE2B9E" w:rsidRDefault="005F2482" w:rsidP="005F2482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Qualifications</w:t>
            </w:r>
          </w:p>
          <w:p w14:paraId="00BF4490" w14:textId="77777777" w:rsidR="005F2482" w:rsidRPr="00AE2B9E" w:rsidRDefault="005F2482" w:rsidP="005F2482">
            <w:pPr>
              <w:pStyle w:val="a3"/>
              <w:spacing w:line="240" w:lineRule="atLeast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(Registration number)</w:t>
            </w:r>
          </w:p>
          <w:p w14:paraId="6653CCAA" w14:textId="44B5FC9D" w:rsidR="002F374A" w:rsidRPr="00AE2B9E" w:rsidRDefault="005F2482" w:rsidP="005F248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(Date of acquisition)</w:t>
            </w:r>
          </w:p>
          <w:p w14:paraId="5522AC02" w14:textId="77777777" w:rsidR="002F374A" w:rsidRPr="00AE2B9E" w:rsidRDefault="002F374A" w:rsidP="005F248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BD01D4" w:rsidRPr="00AE2B9E" w14:paraId="73C4827A" w14:textId="77777777" w:rsidTr="008B43F0">
        <w:trPr>
          <w:cantSplit/>
          <w:trHeight w:hRule="exact" w:val="360"/>
        </w:trPr>
        <w:tc>
          <w:tcPr>
            <w:tcW w:w="1129" w:type="dxa"/>
            <w:vMerge w:val="restart"/>
            <w:shd w:val="pct5" w:color="auto" w:fill="auto"/>
            <w:vAlign w:val="center"/>
          </w:tcPr>
          <w:p w14:paraId="72398BFF" w14:textId="4FC49069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Foreign language</w:t>
            </w:r>
          </w:p>
        </w:tc>
        <w:tc>
          <w:tcPr>
            <w:tcW w:w="4420" w:type="dxa"/>
            <w:gridSpan w:val="3"/>
            <w:vAlign w:val="bottom"/>
          </w:tcPr>
          <w:p w14:paraId="24BC98D8" w14:textId="1C58C182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Qualifications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BD01D4" w:rsidRPr="00AE2B9E" w14:paraId="45DB4B19" w14:textId="77777777" w:rsidTr="008B43F0">
        <w:trPr>
          <w:cantSplit/>
          <w:trHeight w:hRule="exact" w:val="360"/>
        </w:trPr>
        <w:tc>
          <w:tcPr>
            <w:tcW w:w="1129" w:type="dxa"/>
            <w:vMerge/>
            <w:shd w:val="pct5" w:color="auto" w:fill="auto"/>
            <w:vAlign w:val="center"/>
          </w:tcPr>
          <w:p w14:paraId="54CE702A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14:paraId="0EB1E031" w14:textId="3129A498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Name of qualification: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BD01D4" w:rsidRPr="00AE2B9E" w14:paraId="4061E200" w14:textId="77777777" w:rsidTr="008B43F0">
        <w:trPr>
          <w:cantSplit/>
          <w:trHeight w:hRule="exact" w:val="360"/>
        </w:trPr>
        <w:tc>
          <w:tcPr>
            <w:tcW w:w="1129" w:type="dxa"/>
            <w:vMerge/>
            <w:shd w:val="pct5" w:color="auto" w:fill="auto"/>
            <w:vAlign w:val="center"/>
          </w:tcPr>
          <w:p w14:paraId="08DCD9B9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0" w:type="dxa"/>
            <w:gridSpan w:val="3"/>
            <w:vMerge w:val="restart"/>
            <w:vAlign w:val="bottom"/>
          </w:tcPr>
          <w:p w14:paraId="62513E8B" w14:textId="4174994B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Score or Grade:</w:t>
            </w:r>
          </w:p>
          <w:p w14:paraId="61D95813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BD01D4" w:rsidRPr="00AE2B9E" w14:paraId="3CCB6C13" w14:textId="77777777" w:rsidTr="008B43F0">
        <w:trPr>
          <w:cantSplit/>
          <w:trHeight w:hRule="exact" w:val="360"/>
        </w:trPr>
        <w:tc>
          <w:tcPr>
            <w:tcW w:w="1129" w:type="dxa"/>
            <w:vMerge/>
            <w:shd w:val="pct5" w:color="auto" w:fill="auto"/>
            <w:vAlign w:val="center"/>
          </w:tcPr>
          <w:p w14:paraId="0627EDEC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14:paraId="44DF3AF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BD01D4" w:rsidRPr="00AE2B9E" w14:paraId="1210F31A" w14:textId="77777777" w:rsidTr="008B43F0">
        <w:trPr>
          <w:cantSplit/>
          <w:trHeight w:hRule="exact" w:val="360"/>
        </w:trPr>
        <w:tc>
          <w:tcPr>
            <w:tcW w:w="1129" w:type="dxa"/>
            <w:vMerge/>
            <w:shd w:val="pct5" w:color="auto" w:fill="auto"/>
            <w:vAlign w:val="center"/>
          </w:tcPr>
          <w:p w14:paraId="62FDF170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58673440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Date of acquisition: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AE2B9E" w:rsidRDefault="00BD01D4" w:rsidP="008B4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1F46C558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BD01D4" w:rsidRPr="00AE2B9E" w14:paraId="68A32084" w14:textId="77777777" w:rsidTr="008B43F0">
        <w:trPr>
          <w:cantSplit/>
          <w:trHeight w:hRule="exact" w:val="761"/>
        </w:trPr>
        <w:tc>
          <w:tcPr>
            <w:tcW w:w="1129" w:type="dxa"/>
            <w:vMerge w:val="restart"/>
            <w:shd w:val="pct5" w:color="auto" w:fill="auto"/>
            <w:vAlign w:val="center"/>
          </w:tcPr>
          <w:p w14:paraId="1B13A5EE" w14:textId="12FAD67E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Employment history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5BD15B4C" w14:textId="6E204653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Period (year-month to year-month)</w:t>
            </w:r>
          </w:p>
        </w:tc>
        <w:tc>
          <w:tcPr>
            <w:tcW w:w="2693" w:type="dxa"/>
            <w:gridSpan w:val="3"/>
            <w:shd w:val="pct5" w:color="auto" w:fill="auto"/>
            <w:vAlign w:val="center"/>
          </w:tcPr>
          <w:p w14:paraId="09A86986" w14:textId="2A9501FF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Employed by</w:t>
            </w:r>
            <w:r w:rsidRPr="00AE2B9E">
              <w:rPr>
                <w:rFonts w:ascii="Times New Roman" w:hAnsi="Times New Roman"/>
                <w:sz w:val="20"/>
              </w:rPr>
              <w:br/>
              <w:t>(Company / organization)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4EFDF277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Department, Position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4127211B" w:rsidR="00BD01D4" w:rsidRPr="00AE2B9E" w:rsidRDefault="005F2482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Job Description</w:t>
            </w:r>
          </w:p>
        </w:tc>
      </w:tr>
      <w:tr w:rsidR="00BD01D4" w:rsidRPr="00AE2B9E" w14:paraId="1B92EE0F" w14:textId="77777777" w:rsidTr="008B43F0">
        <w:trPr>
          <w:cantSplit/>
          <w:trHeight w:val="2167"/>
        </w:trPr>
        <w:tc>
          <w:tcPr>
            <w:tcW w:w="1129" w:type="dxa"/>
            <w:vMerge/>
            <w:shd w:val="pct5" w:color="auto" w:fill="auto"/>
          </w:tcPr>
          <w:p w14:paraId="552368C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76972B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2922B68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C980600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88A78B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34702B0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63F08D5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B42A6A0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6FF1A66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F2B2A4E" w14:textId="77777777" w:rsidR="002F374A" w:rsidRPr="00AE2B9E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602D95C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BD01D4" w:rsidRPr="00AE2B9E" w14:paraId="5F1C7517" w14:textId="77777777" w:rsidTr="008B43F0">
        <w:trPr>
          <w:trHeight w:val="280"/>
        </w:trPr>
        <w:tc>
          <w:tcPr>
            <w:tcW w:w="1129" w:type="dxa"/>
            <w:vMerge w:val="restart"/>
            <w:shd w:val="pct5" w:color="auto" w:fill="auto"/>
            <w:vAlign w:val="center"/>
          </w:tcPr>
          <w:p w14:paraId="5C68DD91" w14:textId="38D9F7A0" w:rsidR="00BD01D4" w:rsidRPr="00AE2B9E" w:rsidRDefault="007545C3" w:rsidP="007545C3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Work Experience</w:t>
            </w:r>
          </w:p>
        </w:tc>
        <w:tc>
          <w:tcPr>
            <w:tcW w:w="2410" w:type="dxa"/>
            <w:gridSpan w:val="2"/>
            <w:shd w:val="pct5" w:color="auto" w:fill="auto"/>
            <w:vAlign w:val="center"/>
          </w:tcPr>
          <w:p w14:paraId="3E08E6CE" w14:textId="4CA95700" w:rsidR="00BD01D4" w:rsidRPr="00AE2B9E" w:rsidRDefault="000A3D88" w:rsidP="000A3D8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Project name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768B5296" w14:textId="7999335B" w:rsidR="00BD01D4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Client</w:t>
            </w:r>
          </w:p>
        </w:tc>
        <w:tc>
          <w:tcPr>
            <w:tcW w:w="2903" w:type="dxa"/>
            <w:gridSpan w:val="3"/>
            <w:shd w:val="pct5" w:color="auto" w:fill="auto"/>
            <w:vAlign w:val="center"/>
          </w:tcPr>
          <w:p w14:paraId="59EC37F5" w14:textId="71963CFE" w:rsidR="00BD01D4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Responsibilities in the project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3CD373EC" w:rsidR="00BD01D4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Implementation period</w:t>
            </w:r>
          </w:p>
        </w:tc>
      </w:tr>
      <w:tr w:rsidR="00BD01D4" w:rsidRPr="00AE2B9E" w14:paraId="2EE373BA" w14:textId="77777777" w:rsidTr="008B43F0">
        <w:tc>
          <w:tcPr>
            <w:tcW w:w="1129" w:type="dxa"/>
            <w:vMerge/>
            <w:shd w:val="pct5" w:color="auto" w:fill="auto"/>
          </w:tcPr>
          <w:p w14:paraId="61C4CA7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2"/>
          </w:tcPr>
          <w:p w14:paraId="55994D7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53EAF1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0CF0648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130A93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2D93BA9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2D2B81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8EC5B7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F0241D7" w14:textId="77777777" w:rsidR="00F0544E" w:rsidRPr="00AE2B9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C6DF05F" w14:textId="77777777" w:rsidR="00F0544E" w:rsidRPr="00AE2B9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837535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14:paraId="7D84F683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903" w:type="dxa"/>
            <w:gridSpan w:val="3"/>
          </w:tcPr>
          <w:p w14:paraId="70F1EB8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0BE6C36A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</w:tbl>
    <w:p w14:paraId="2BF11615" w14:textId="77777777" w:rsidR="006222E5" w:rsidRPr="00AE2B9E" w:rsidRDefault="006222E5" w:rsidP="006222E5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  <w:sz w:val="21"/>
        </w:rPr>
      </w:pPr>
    </w:p>
    <w:p w14:paraId="3739B74D" w14:textId="77777777" w:rsidR="006222E5" w:rsidRPr="00AE2B9E" w:rsidRDefault="006222E5">
      <w:pPr>
        <w:widowControl/>
        <w:jc w:val="left"/>
        <w:rPr>
          <w:rFonts w:ascii="Times New Roman" w:hAnsi="Times New Roman"/>
          <w:b/>
          <w:bCs/>
          <w:sz w:val="21"/>
        </w:rPr>
      </w:pPr>
      <w:r w:rsidRPr="00AE2B9E">
        <w:rPr>
          <w:rFonts w:ascii="Times New Roman" w:hAnsi="Times New Roman"/>
          <w:b/>
          <w:bCs/>
          <w:sz w:val="21"/>
        </w:rPr>
        <w:br w:type="page"/>
      </w:r>
    </w:p>
    <w:p w14:paraId="2585F0F2" w14:textId="5AE8FCDE" w:rsidR="006222E5" w:rsidRPr="00AE2B9E" w:rsidRDefault="000A3D88" w:rsidP="00A01D6E">
      <w:pPr>
        <w:pStyle w:val="a3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  <w:b/>
          <w:bCs/>
          <w:sz w:val="21"/>
        </w:rPr>
      </w:pPr>
      <w:r w:rsidRPr="00AE2B9E">
        <w:rPr>
          <w:rFonts w:ascii="Times New Roman" w:hAnsi="Times New Roman"/>
          <w:b/>
          <w:bCs/>
          <w:sz w:val="21"/>
        </w:rPr>
        <w:lastRenderedPageBreak/>
        <w:t>Form 2</w:t>
      </w:r>
    </w:p>
    <w:p w14:paraId="66DB8594" w14:textId="0FDAA08E" w:rsidR="00BD01D4" w:rsidRPr="00AE2B9E" w:rsidRDefault="000A3D88" w:rsidP="006222E5">
      <w:pPr>
        <w:pStyle w:val="a3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b/>
          <w:bCs/>
          <w:sz w:val="21"/>
          <w:u w:val="single"/>
        </w:rPr>
      </w:pPr>
      <w:bookmarkStart w:id="1" w:name="_Hlk129165607"/>
      <w:r w:rsidRPr="00AE2B9E">
        <w:rPr>
          <w:rFonts w:ascii="Times New Roman" w:hAnsi="Times New Roman"/>
          <w:b/>
          <w:bCs/>
          <w:sz w:val="21"/>
          <w:u w:val="single"/>
        </w:rPr>
        <w:t xml:space="preserve">Experience in </w:t>
      </w:r>
      <w:r w:rsidR="00EF3D50" w:rsidRPr="00AE2B9E">
        <w:rPr>
          <w:rFonts w:ascii="Times New Roman" w:hAnsi="Times New Roman"/>
          <w:b/>
          <w:bCs/>
          <w:sz w:val="21"/>
          <w:u w:val="single"/>
        </w:rPr>
        <w:t>s</w:t>
      </w:r>
      <w:r w:rsidRPr="00AE2B9E">
        <w:rPr>
          <w:rFonts w:ascii="Times New Roman" w:hAnsi="Times New Roman"/>
          <w:b/>
          <w:bCs/>
          <w:sz w:val="21"/>
          <w:u w:val="single"/>
        </w:rPr>
        <w:t xml:space="preserve">imilar </w:t>
      </w:r>
      <w:r w:rsidR="00EF3D50" w:rsidRPr="00AE2B9E">
        <w:rPr>
          <w:rFonts w:ascii="Times New Roman" w:hAnsi="Times New Roman"/>
          <w:b/>
          <w:bCs/>
          <w:sz w:val="21"/>
          <w:u w:val="single"/>
        </w:rPr>
        <w:t>w</w:t>
      </w:r>
      <w:r w:rsidRPr="00AE2B9E">
        <w:rPr>
          <w:rFonts w:ascii="Times New Roman" w:hAnsi="Times New Roman"/>
          <w:b/>
          <w:bCs/>
          <w:sz w:val="21"/>
          <w:u w:val="single"/>
        </w:rPr>
        <w:t>ork (as a legal entity)</w:t>
      </w:r>
      <w:bookmarkEnd w:id="1"/>
    </w:p>
    <w:p w14:paraId="1792910F" w14:textId="77777777" w:rsidR="006222E5" w:rsidRPr="00AE2B9E" w:rsidRDefault="006222E5" w:rsidP="00BD01D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7"/>
        <w:gridCol w:w="2253"/>
        <w:gridCol w:w="2112"/>
        <w:gridCol w:w="1550"/>
      </w:tblGrid>
      <w:tr w:rsidR="000A3D88" w:rsidRPr="00AE2B9E" w14:paraId="1EBCAD29" w14:textId="77777777" w:rsidTr="006222E5">
        <w:trPr>
          <w:cantSplit/>
          <w:trHeight w:val="618"/>
        </w:trPr>
        <w:tc>
          <w:tcPr>
            <w:tcW w:w="3517" w:type="dxa"/>
            <w:shd w:val="pct5" w:color="auto" w:fill="auto"/>
            <w:vAlign w:val="center"/>
          </w:tcPr>
          <w:p w14:paraId="3A4B6EC6" w14:textId="4C34A78C" w:rsidR="000A3D88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Project name</w:t>
            </w:r>
          </w:p>
        </w:tc>
        <w:tc>
          <w:tcPr>
            <w:tcW w:w="2253" w:type="dxa"/>
            <w:shd w:val="pct5" w:color="auto" w:fill="auto"/>
            <w:vAlign w:val="center"/>
          </w:tcPr>
          <w:p w14:paraId="7AE563A3" w14:textId="6B153B7A" w:rsidR="000A3D88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Client</w:t>
            </w:r>
          </w:p>
        </w:tc>
        <w:tc>
          <w:tcPr>
            <w:tcW w:w="2112" w:type="dxa"/>
            <w:shd w:val="pct5" w:color="auto" w:fill="auto"/>
            <w:vAlign w:val="center"/>
          </w:tcPr>
          <w:p w14:paraId="4D2C6FE1" w14:textId="5DC5C76B" w:rsidR="000A3D88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Responsibilities in the project</w:t>
            </w:r>
          </w:p>
        </w:tc>
        <w:tc>
          <w:tcPr>
            <w:tcW w:w="1550" w:type="dxa"/>
            <w:shd w:val="pct5" w:color="auto" w:fill="auto"/>
            <w:vAlign w:val="center"/>
          </w:tcPr>
          <w:p w14:paraId="3CCCFAC2" w14:textId="1C9EC34B" w:rsidR="000A3D88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Implementation period</w:t>
            </w:r>
          </w:p>
        </w:tc>
      </w:tr>
      <w:tr w:rsidR="000A3D88" w:rsidRPr="00AE2B9E" w14:paraId="59688AC9" w14:textId="77777777" w:rsidTr="006222E5">
        <w:trPr>
          <w:cantSplit/>
          <w:trHeight w:val="12310"/>
        </w:trPr>
        <w:tc>
          <w:tcPr>
            <w:tcW w:w="3517" w:type="dxa"/>
          </w:tcPr>
          <w:p w14:paraId="3EFA0E83" w14:textId="77777777" w:rsidR="000A3D88" w:rsidRPr="00AE2B9E" w:rsidRDefault="000A3D88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</w:tcPr>
          <w:p w14:paraId="1A0B7CC0" w14:textId="77777777" w:rsidR="000A3D88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</w:tcPr>
          <w:p w14:paraId="45BD9E54" w14:textId="77777777" w:rsidR="000A3D88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</w:tcPr>
          <w:p w14:paraId="166FC86C" w14:textId="77777777" w:rsidR="000A3D88" w:rsidRPr="00AE2B9E" w:rsidRDefault="000A3D88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</w:tbl>
    <w:p w14:paraId="1AA119AA" w14:textId="77777777" w:rsidR="00BD01D4" w:rsidRPr="00AE2B9E" w:rsidRDefault="00BD01D4" w:rsidP="00BD01D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sz w:val="18"/>
        </w:rPr>
        <w:sectPr w:rsidR="00BD01D4" w:rsidRPr="00AE2B9E" w:rsidSect="0030664E">
          <w:footerReference w:type="default" r:id="rId10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6530C08A" w14:textId="77777777" w:rsidR="006222E5" w:rsidRPr="00AE2B9E" w:rsidRDefault="000A3D88" w:rsidP="00A01D6E">
      <w:pPr>
        <w:pStyle w:val="a3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  <w:b/>
          <w:bCs/>
          <w:sz w:val="21"/>
          <w:szCs w:val="21"/>
        </w:rPr>
      </w:pPr>
      <w:r w:rsidRPr="00AE2B9E">
        <w:rPr>
          <w:rFonts w:ascii="Times New Roman" w:hAnsi="Times New Roman"/>
          <w:b/>
          <w:bCs/>
          <w:sz w:val="21"/>
          <w:szCs w:val="21"/>
        </w:rPr>
        <w:lastRenderedPageBreak/>
        <w:t>Form 3</w:t>
      </w:r>
    </w:p>
    <w:p w14:paraId="31623DAA" w14:textId="3BE81085" w:rsidR="00BD01D4" w:rsidRPr="00AE2B9E" w:rsidRDefault="00DC35CD" w:rsidP="006222E5">
      <w:pPr>
        <w:pStyle w:val="a3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/>
          <w:b/>
          <w:bCs/>
          <w:sz w:val="21"/>
          <w:szCs w:val="21"/>
          <w:u w:val="single"/>
        </w:rPr>
        <w:t>Project</w:t>
      </w:r>
      <w:r w:rsidR="006222E5" w:rsidRPr="00AE2B9E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="00EF3D50" w:rsidRPr="00AE2B9E">
        <w:rPr>
          <w:rFonts w:ascii="Times New Roman" w:hAnsi="Times New Roman"/>
          <w:b/>
          <w:bCs/>
          <w:sz w:val="21"/>
          <w:szCs w:val="21"/>
          <w:u w:val="single"/>
        </w:rPr>
        <w:t>s</w:t>
      </w:r>
      <w:r w:rsidR="006222E5" w:rsidRPr="00AE2B9E">
        <w:rPr>
          <w:rFonts w:ascii="Times New Roman" w:hAnsi="Times New Roman"/>
          <w:b/>
          <w:bCs/>
          <w:sz w:val="21"/>
          <w:szCs w:val="21"/>
          <w:u w:val="single"/>
        </w:rPr>
        <w:t xml:space="preserve">upport </w:t>
      </w:r>
      <w:r w:rsidR="00EF3D50" w:rsidRPr="00AE2B9E">
        <w:rPr>
          <w:rFonts w:ascii="Times New Roman" w:hAnsi="Times New Roman"/>
          <w:b/>
          <w:bCs/>
          <w:sz w:val="21"/>
          <w:szCs w:val="21"/>
          <w:u w:val="single"/>
        </w:rPr>
        <w:t>s</w:t>
      </w:r>
      <w:r w:rsidR="006222E5" w:rsidRPr="00AE2B9E">
        <w:rPr>
          <w:rFonts w:ascii="Times New Roman" w:hAnsi="Times New Roman"/>
          <w:b/>
          <w:bCs/>
          <w:sz w:val="21"/>
          <w:szCs w:val="21"/>
          <w:u w:val="single"/>
        </w:rPr>
        <w:t>ystem</w:t>
      </w:r>
    </w:p>
    <w:p w14:paraId="259B5D27" w14:textId="77777777" w:rsidR="006222E5" w:rsidRPr="00AE2B9E" w:rsidRDefault="006222E5" w:rsidP="00BD01D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BD01D4" w:rsidRPr="00AE2B9E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21FD7934" w:rsidR="00BD01D4" w:rsidRPr="00AE2B9E" w:rsidRDefault="00DC35CD" w:rsidP="006222E5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Project </w:t>
            </w:r>
            <w:r w:rsidR="006222E5" w:rsidRPr="00AE2B9E">
              <w:rPr>
                <w:rFonts w:ascii="Times New Roman" w:hAnsi="Times New Roman"/>
                <w:sz w:val="20"/>
              </w:rPr>
              <w:t xml:space="preserve">support system as a </w:t>
            </w:r>
            <w:r>
              <w:rPr>
                <w:rFonts w:ascii="Times New Roman" w:hAnsi="Times New Roman"/>
                <w:sz w:val="20"/>
              </w:rPr>
              <w:t>legal entity</w:t>
            </w:r>
          </w:p>
          <w:p w14:paraId="6B5F343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E64452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7BCE0BA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405FBF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49FF5A4" w14:textId="77777777" w:rsidR="0030664E" w:rsidRPr="00AE2B9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79F7649" w14:textId="77777777" w:rsidR="0030664E" w:rsidRPr="00AE2B9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B89A2F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A3DAC6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B0BE0FB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1C2D6E0" w14:textId="77777777" w:rsidR="0030664E" w:rsidRPr="00AE2B9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ABA131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F7BFAC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251955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EDA0E2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E5DE42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30795C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509977B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C053FA0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0668D0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93C3BD3" w14:textId="5E12E970" w:rsidR="00BD01D4" w:rsidRPr="00AE2B9E" w:rsidRDefault="006222E5" w:rsidP="006222E5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Cooperation with related businesses</w:t>
            </w:r>
            <w:r w:rsidR="00DC35CD">
              <w:rPr>
                <w:rFonts w:ascii="Times New Roman" w:hAnsi="Times New Roman"/>
                <w:sz w:val="20"/>
              </w:rPr>
              <w:t xml:space="preserve"> in the project</w:t>
            </w:r>
          </w:p>
          <w:p w14:paraId="56CFED09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1C554E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A55F0B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E00601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F7256D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07B400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3551A2A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2D97A8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C3DCD19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9F1EE4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14E19F8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C46F73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986D4B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49A70BB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3E3750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80D3EC5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F2DF25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C9629D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</w:tbl>
    <w:p w14:paraId="1360AD52" w14:textId="77777777" w:rsidR="006C1B24" w:rsidRPr="00AE2B9E" w:rsidRDefault="006C1B24" w:rsidP="006C1B2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  <w:szCs w:val="24"/>
        </w:rPr>
      </w:pPr>
    </w:p>
    <w:p w14:paraId="51656B5E" w14:textId="77777777" w:rsidR="006C1B24" w:rsidRPr="00AE2B9E" w:rsidRDefault="006C1B24">
      <w:pPr>
        <w:widowControl/>
        <w:jc w:val="left"/>
        <w:rPr>
          <w:rFonts w:ascii="Times New Roman" w:hAnsi="Times New Roman"/>
          <w:b/>
          <w:bCs/>
          <w:szCs w:val="24"/>
        </w:rPr>
      </w:pPr>
      <w:r w:rsidRPr="00AE2B9E">
        <w:rPr>
          <w:rFonts w:ascii="Times New Roman" w:hAnsi="Times New Roman"/>
          <w:b/>
          <w:bCs/>
          <w:szCs w:val="24"/>
        </w:rPr>
        <w:br w:type="page"/>
      </w:r>
    </w:p>
    <w:p w14:paraId="5874A5A2" w14:textId="7EE5CFE4" w:rsidR="00BD01D4" w:rsidRPr="00AE2B9E" w:rsidRDefault="006222E5" w:rsidP="00A01D6E">
      <w:pPr>
        <w:pStyle w:val="a3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  <w:b/>
          <w:bCs/>
          <w:sz w:val="21"/>
          <w:szCs w:val="21"/>
        </w:rPr>
      </w:pPr>
      <w:r w:rsidRPr="00AE2B9E">
        <w:rPr>
          <w:rFonts w:ascii="Times New Roman" w:hAnsi="Times New Roman"/>
          <w:b/>
          <w:bCs/>
          <w:sz w:val="21"/>
          <w:szCs w:val="21"/>
        </w:rPr>
        <w:lastRenderedPageBreak/>
        <w:t>Form 4</w:t>
      </w:r>
    </w:p>
    <w:p w14:paraId="34596A88" w14:textId="363B279E" w:rsidR="00BD01D4" w:rsidRPr="00AE2B9E" w:rsidRDefault="009E0A3C" w:rsidP="006222E5">
      <w:pPr>
        <w:pStyle w:val="a3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b/>
          <w:bCs/>
          <w:sz w:val="21"/>
          <w:szCs w:val="21"/>
          <w:u w:val="single"/>
        </w:rPr>
      </w:pPr>
      <w:r w:rsidRPr="00AE2B9E">
        <w:rPr>
          <w:rFonts w:ascii="Times New Roman" w:hAnsi="Times New Roman"/>
          <w:b/>
          <w:bCs/>
          <w:sz w:val="21"/>
          <w:szCs w:val="21"/>
          <w:u w:val="single"/>
        </w:rPr>
        <w:t>Operation</w:t>
      </w:r>
      <w:r w:rsidR="006222E5" w:rsidRPr="00AE2B9E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="00EF3D50" w:rsidRPr="00AE2B9E">
        <w:rPr>
          <w:rFonts w:ascii="Times New Roman" w:hAnsi="Times New Roman"/>
          <w:b/>
          <w:bCs/>
          <w:sz w:val="21"/>
          <w:szCs w:val="21"/>
          <w:u w:val="single"/>
        </w:rPr>
        <w:t>p</w:t>
      </w:r>
      <w:r w:rsidR="006222E5" w:rsidRPr="00AE2B9E">
        <w:rPr>
          <w:rFonts w:ascii="Times New Roman" w:hAnsi="Times New Roman"/>
          <w:b/>
          <w:bCs/>
          <w:sz w:val="21"/>
          <w:szCs w:val="21"/>
          <w:u w:val="single"/>
        </w:rPr>
        <w:t xml:space="preserve">lan and </w:t>
      </w:r>
      <w:r w:rsidR="00EF3D50" w:rsidRPr="00AE2B9E">
        <w:rPr>
          <w:rFonts w:ascii="Times New Roman" w:hAnsi="Times New Roman"/>
          <w:b/>
          <w:bCs/>
          <w:sz w:val="21"/>
          <w:szCs w:val="21"/>
          <w:u w:val="single"/>
        </w:rPr>
        <w:t>p</w:t>
      </w:r>
      <w:r w:rsidR="006222E5" w:rsidRPr="00AE2B9E">
        <w:rPr>
          <w:rFonts w:ascii="Times New Roman" w:hAnsi="Times New Roman"/>
          <w:b/>
          <w:bCs/>
          <w:sz w:val="21"/>
          <w:szCs w:val="21"/>
          <w:u w:val="single"/>
        </w:rPr>
        <w:t xml:space="preserve">ersonnel </w:t>
      </w:r>
      <w:r w:rsidR="00EF3D50" w:rsidRPr="00AE2B9E">
        <w:rPr>
          <w:rFonts w:ascii="Times New Roman" w:hAnsi="Times New Roman"/>
          <w:b/>
          <w:bCs/>
          <w:sz w:val="21"/>
          <w:szCs w:val="21"/>
          <w:u w:val="single"/>
        </w:rPr>
        <w:t>p</w:t>
      </w:r>
      <w:r w:rsidR="006222E5" w:rsidRPr="00AE2B9E">
        <w:rPr>
          <w:rFonts w:ascii="Times New Roman" w:hAnsi="Times New Roman"/>
          <w:b/>
          <w:bCs/>
          <w:sz w:val="21"/>
          <w:szCs w:val="21"/>
          <w:u w:val="single"/>
        </w:rPr>
        <w:t>lan</w:t>
      </w:r>
    </w:p>
    <w:p w14:paraId="29ADDA8F" w14:textId="77777777" w:rsidR="006222E5" w:rsidRPr="00AE2B9E" w:rsidRDefault="006222E5" w:rsidP="00BD01D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sz w:val="18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BD01D4" w:rsidRPr="00AE2B9E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22F4555" w:rsidR="00BD01D4" w:rsidRPr="00AE2B9E" w:rsidRDefault="009E0A3C" w:rsidP="008B43F0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>Operation</w:t>
            </w:r>
            <w:r w:rsidR="008B43F0" w:rsidRPr="00AE2B9E">
              <w:rPr>
                <w:rFonts w:ascii="Times New Roman" w:hAnsi="Times New Roman"/>
                <w:sz w:val="20"/>
              </w:rPr>
              <w:t xml:space="preserve"> plan</w:t>
            </w:r>
          </w:p>
          <w:p w14:paraId="48CA9A6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F9232D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6B6332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6D479F0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056DD2E" w14:textId="77777777" w:rsidR="0030664E" w:rsidRPr="00AE2B9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F700442" w14:textId="77777777" w:rsidR="0030664E" w:rsidRPr="00AE2B9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7600395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9766065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D5CC06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A4F2F94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AE0FEBB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4992E1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38A006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03E0CF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578342C1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1A4D1B5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B0E06AA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4226F8A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81DDB6C" w14:textId="0094048E" w:rsidR="00BD01D4" w:rsidRPr="00AE2B9E" w:rsidRDefault="008B43F0" w:rsidP="008B43F0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AE2B9E">
              <w:rPr>
                <w:rFonts w:ascii="Times New Roman" w:hAnsi="Times New Roman"/>
                <w:sz w:val="20"/>
              </w:rPr>
              <w:t xml:space="preserve">Personnel </w:t>
            </w:r>
            <w:r w:rsidR="00EF3D50" w:rsidRPr="00AE2B9E">
              <w:rPr>
                <w:rFonts w:ascii="Times New Roman" w:hAnsi="Times New Roman"/>
                <w:sz w:val="20"/>
              </w:rPr>
              <w:t>p</w:t>
            </w:r>
            <w:r w:rsidRPr="00AE2B9E">
              <w:rPr>
                <w:rFonts w:ascii="Times New Roman" w:hAnsi="Times New Roman"/>
                <w:sz w:val="20"/>
              </w:rPr>
              <w:t>lan</w:t>
            </w:r>
          </w:p>
          <w:p w14:paraId="1C77935B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25CCAB9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CD9EBA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F334F33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E721AF7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A813B7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AD4085E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351F5C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6A4FE32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5CB6BE0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7F63622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7B87944F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B51925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2368B069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02446F9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16796CE4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B531E6D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4EC323E6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  <w:p w14:paraId="30949DEC" w14:textId="77777777" w:rsidR="00BD01D4" w:rsidRPr="00AE2B9E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</w:tbl>
    <w:p w14:paraId="22ED7EA3" w14:textId="77777777" w:rsidR="00BD01D4" w:rsidRPr="00AE2B9E" w:rsidRDefault="00BD01D4" w:rsidP="00BD01D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sz w:val="21"/>
          <w:szCs w:val="21"/>
        </w:rPr>
      </w:pPr>
    </w:p>
    <w:p w14:paraId="11F3849C" w14:textId="77777777" w:rsidR="009E0A3C" w:rsidRPr="00AE2B9E" w:rsidRDefault="009E0A3C">
      <w:pPr>
        <w:widowControl/>
        <w:jc w:val="left"/>
        <w:rPr>
          <w:rFonts w:ascii="Times New Roman" w:hAnsi="Times New Roman"/>
          <w:sz w:val="21"/>
          <w:szCs w:val="21"/>
        </w:rPr>
      </w:pPr>
      <w:r w:rsidRPr="00AE2B9E">
        <w:rPr>
          <w:rFonts w:ascii="Times New Roman" w:hAnsi="Times New Roman"/>
          <w:sz w:val="21"/>
          <w:szCs w:val="21"/>
        </w:rPr>
        <w:br w:type="page"/>
      </w:r>
    </w:p>
    <w:p w14:paraId="0C1FFDFF" w14:textId="49606445" w:rsidR="00BD01D4" w:rsidRPr="00AE2B9E" w:rsidRDefault="009E0A3C" w:rsidP="00A01D6E">
      <w:pPr>
        <w:pStyle w:val="a3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  <w:b/>
          <w:bCs/>
          <w:sz w:val="21"/>
          <w:szCs w:val="21"/>
        </w:rPr>
      </w:pPr>
      <w:r w:rsidRPr="00AE2B9E">
        <w:rPr>
          <w:rFonts w:ascii="Times New Roman" w:hAnsi="Times New Roman"/>
          <w:b/>
          <w:bCs/>
          <w:sz w:val="21"/>
          <w:szCs w:val="21"/>
        </w:rPr>
        <w:lastRenderedPageBreak/>
        <w:t>Form 5</w:t>
      </w:r>
    </w:p>
    <w:p w14:paraId="3556434B" w14:textId="634A1AEB" w:rsidR="009E0A3C" w:rsidRPr="00AE2B9E" w:rsidRDefault="009E0A3C" w:rsidP="009E0A3C">
      <w:pPr>
        <w:pStyle w:val="a3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b/>
          <w:bCs/>
          <w:sz w:val="21"/>
          <w:szCs w:val="21"/>
          <w:u w:val="single"/>
        </w:rPr>
      </w:pPr>
      <w:r w:rsidRPr="00AE2B9E">
        <w:rPr>
          <w:rFonts w:ascii="Times New Roman" w:hAnsi="Times New Roman"/>
          <w:b/>
          <w:bCs/>
          <w:sz w:val="21"/>
          <w:szCs w:val="21"/>
          <w:u w:val="single"/>
        </w:rPr>
        <w:t>Estimat</w:t>
      </w:r>
      <w:r w:rsidR="00EF3D50" w:rsidRPr="00AE2B9E">
        <w:rPr>
          <w:rFonts w:ascii="Times New Roman" w:hAnsi="Times New Roman"/>
          <w:b/>
          <w:bCs/>
          <w:sz w:val="21"/>
          <w:szCs w:val="21"/>
          <w:u w:val="single"/>
        </w:rPr>
        <w:t>e of commissioned services expenses</w:t>
      </w:r>
    </w:p>
    <w:p w14:paraId="2F298806" w14:textId="77777777" w:rsidR="009E0A3C" w:rsidRPr="00AE2B9E" w:rsidRDefault="009E0A3C" w:rsidP="00BD01D4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sz w:val="18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BE16C6" w:rsidRPr="00AE2B9E" w14:paraId="32CA8508" w14:textId="77777777" w:rsidTr="00A01D6E">
        <w:trPr>
          <w:trHeight w:val="8116"/>
        </w:trPr>
        <w:tc>
          <w:tcPr>
            <w:tcW w:w="9116" w:type="dxa"/>
          </w:tcPr>
          <w:p w14:paraId="4DEE0F24" w14:textId="77777777" w:rsidR="009E0A3C" w:rsidRPr="00AE2B9E" w:rsidRDefault="009E0A3C" w:rsidP="009E0A3C">
            <w:pPr>
              <w:jc w:val="center"/>
              <w:rPr>
                <w:rFonts w:ascii="Times New Roman" w:hAnsi="Times New Roman"/>
              </w:rPr>
            </w:pPr>
          </w:p>
          <w:p w14:paraId="40C7A57B" w14:textId="6B55F126" w:rsidR="009E0A3C" w:rsidRPr="00AE2B9E" w:rsidRDefault="00DF693B" w:rsidP="009E0A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Estimate of Commissioned Services Expenses</w:t>
            </w:r>
            <w:r w:rsidR="009E0A3C" w:rsidRPr="00AE2B9E">
              <w:rPr>
                <w:rFonts w:ascii="Times New Roman" w:hAnsi="Times New Roman"/>
                <w:b/>
              </w:rPr>
              <w:t xml:space="preserve">: </w:t>
            </w:r>
            <w:r w:rsidR="00314AF1">
              <w:rPr>
                <w:rFonts w:ascii="Times New Roman" w:hAnsi="Times New Roman"/>
                <w:b/>
              </w:rPr>
              <w:t>USD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E0A3C" w:rsidRPr="00AE2B9E">
              <w:rPr>
                <w:rFonts w:ascii="Times New Roman" w:hAnsi="Times New Roman"/>
                <w:b/>
              </w:rPr>
              <w:t>●●●●●</w:t>
            </w:r>
            <w:r w:rsidR="00DC35CD">
              <w:rPr>
                <w:rFonts w:ascii="Times New Roman" w:hAnsi="Times New Roman"/>
                <w:b/>
              </w:rPr>
              <w:t>-</w:t>
            </w:r>
            <w:r w:rsidR="009E0A3C" w:rsidRPr="00AE2B9E">
              <w:rPr>
                <w:rFonts w:ascii="Times New Roman" w:hAnsi="Times New Roman"/>
                <w:b/>
              </w:rPr>
              <w:t xml:space="preserve"> </w:t>
            </w:r>
          </w:p>
          <w:p w14:paraId="46242B83" w14:textId="77777777" w:rsidR="009E0A3C" w:rsidRPr="00AE2B9E" w:rsidRDefault="009E0A3C" w:rsidP="009E0A3C">
            <w:pPr>
              <w:jc w:val="center"/>
              <w:rPr>
                <w:rFonts w:ascii="Times New Roman" w:hAnsi="Times New Roman"/>
              </w:rPr>
            </w:pPr>
            <w:r w:rsidRPr="00AE2B9E">
              <w:rPr>
                <w:rFonts w:ascii="Times New Roman" w:hAnsi="Times New Roman"/>
              </w:rPr>
              <w:t>（</w:t>
            </w:r>
            <w:r w:rsidRPr="00AE2B9E">
              <w:rPr>
                <w:rFonts w:ascii="Times New Roman" w:hAnsi="Times New Roman"/>
              </w:rPr>
              <w:t>inclusive of any applicable tax</w:t>
            </w:r>
            <w:r w:rsidRPr="00AE2B9E">
              <w:rPr>
                <w:rFonts w:ascii="Times New Roman" w:hAnsi="Times New Roman"/>
              </w:rPr>
              <w:t>）</w:t>
            </w:r>
          </w:p>
          <w:p w14:paraId="74A61388" w14:textId="77777777" w:rsidR="009E0A3C" w:rsidRPr="00AE2B9E" w:rsidRDefault="009E0A3C" w:rsidP="009E0A3C">
            <w:pPr>
              <w:jc w:val="center"/>
              <w:rPr>
                <w:rFonts w:ascii="Times New Roman" w:hAnsi="Times New Roman"/>
              </w:rPr>
            </w:pPr>
          </w:p>
          <w:p w14:paraId="4F78A1BB" w14:textId="5A12FE0C" w:rsidR="00BE16C6" w:rsidRPr="00AE2B9E" w:rsidRDefault="009E0A3C" w:rsidP="009E0A3C">
            <w:pPr>
              <w:rPr>
                <w:rFonts w:ascii="Times New Roman" w:hAnsi="Times New Roman"/>
              </w:rPr>
            </w:pPr>
            <w:r w:rsidRPr="00AE2B9E">
              <w:rPr>
                <w:rFonts w:ascii="Times New Roman" w:hAnsi="Times New Roman"/>
              </w:rPr>
              <w:t>Break</w:t>
            </w:r>
            <w:r w:rsidR="0001427D">
              <w:rPr>
                <w:rFonts w:ascii="Times New Roman" w:hAnsi="Times New Roman" w:hint="eastAsia"/>
              </w:rPr>
              <w:t>d</w:t>
            </w:r>
            <w:r w:rsidRPr="00AE2B9E">
              <w:rPr>
                <w:rFonts w:ascii="Times New Roman" w:hAnsi="Times New Roman"/>
              </w:rPr>
              <w:t>own</w:t>
            </w:r>
          </w:p>
          <w:p w14:paraId="20404C1E" w14:textId="6585F919" w:rsidR="00BE16C6" w:rsidRPr="00AE2B9E" w:rsidRDefault="00BE16C6" w:rsidP="00BE16C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e"/>
              <w:tblW w:w="858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3583"/>
              <w:gridCol w:w="1567"/>
            </w:tblGrid>
            <w:tr w:rsidR="006372AF" w:rsidRPr="00AE2B9E" w14:paraId="79936C2D" w14:textId="77777777" w:rsidTr="00B8467C">
              <w:trPr>
                <w:trHeight w:val="273"/>
              </w:trPr>
              <w:tc>
                <w:tcPr>
                  <w:tcW w:w="3438" w:type="dxa"/>
                </w:tcPr>
                <w:p w14:paraId="188C3BE5" w14:textId="18A1CBE8" w:rsidR="006372AF" w:rsidRPr="00AE2B9E" w:rsidRDefault="006372AF" w:rsidP="006372A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I</w:t>
                  </w:r>
                  <w:r w:rsidR="00F320A3">
                    <w:rPr>
                      <w:rFonts w:ascii="Times New Roman" w:hAnsi="Times New Roman"/>
                      <w:sz w:val="20"/>
                    </w:rPr>
                    <w:t>tems</w:t>
                  </w:r>
                </w:p>
              </w:tc>
              <w:tc>
                <w:tcPr>
                  <w:tcW w:w="3583" w:type="dxa"/>
                </w:tcPr>
                <w:p w14:paraId="56E28CFE" w14:textId="77777777" w:rsidR="006372AF" w:rsidRPr="00AE2B9E" w:rsidRDefault="006372AF" w:rsidP="006372A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Explanation</w:t>
                  </w:r>
                </w:p>
              </w:tc>
              <w:tc>
                <w:tcPr>
                  <w:tcW w:w="1567" w:type="dxa"/>
                </w:tcPr>
                <w:p w14:paraId="4C47CD15" w14:textId="16A4D985" w:rsidR="006372AF" w:rsidRPr="00AE2B9E" w:rsidRDefault="006372AF" w:rsidP="006372A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Amount (</w:t>
                  </w:r>
                  <w:r w:rsidR="00314AF1">
                    <w:rPr>
                      <w:rFonts w:ascii="Times New Roman" w:hAnsi="Times New Roman"/>
                      <w:sz w:val="20"/>
                    </w:rPr>
                    <w:t>USD</w:t>
                  </w:r>
                  <w:r w:rsidRPr="00AE2B9E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</w:tr>
            <w:tr w:rsidR="006372AF" w:rsidRPr="00AE2B9E" w14:paraId="5FB4CBEE" w14:textId="77777777" w:rsidTr="00B8467C">
              <w:trPr>
                <w:trHeight w:val="273"/>
              </w:trPr>
              <w:tc>
                <w:tcPr>
                  <w:tcW w:w="3438" w:type="dxa"/>
                </w:tcPr>
                <w:p w14:paraId="27A9FA7A" w14:textId="1DF3B809" w:rsidR="006372AF" w:rsidRPr="00AE2B9E" w:rsidRDefault="006372AF" w:rsidP="006372AF">
                  <w:pPr>
                    <w:jc w:val="left"/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I. Project Expenses</w:t>
                  </w:r>
                </w:p>
              </w:tc>
              <w:tc>
                <w:tcPr>
                  <w:tcW w:w="3583" w:type="dxa"/>
                </w:tcPr>
                <w:p w14:paraId="3EFAE52D" w14:textId="77777777" w:rsidR="006372AF" w:rsidRPr="00AE2B9E" w:rsidRDefault="006372AF" w:rsidP="006372AF">
                  <w:pPr>
                    <w:jc w:val="lef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 w14:paraId="3A36B46F" w14:textId="4760A4BD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6372AF" w:rsidRPr="00AE2B9E" w14:paraId="15CD115C" w14:textId="77777777" w:rsidTr="00B8467C">
              <w:trPr>
                <w:trHeight w:val="273"/>
              </w:trPr>
              <w:tc>
                <w:tcPr>
                  <w:tcW w:w="3438" w:type="dxa"/>
                </w:tcPr>
                <w:p w14:paraId="36005FD9" w14:textId="49BC9671" w:rsidR="006372AF" w:rsidRPr="00AE2B9E" w:rsidRDefault="00E47AF4" w:rsidP="006372AF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 xml:space="preserve">Personnel Expenses </w:t>
                  </w:r>
                </w:p>
              </w:tc>
              <w:tc>
                <w:tcPr>
                  <w:tcW w:w="3583" w:type="dxa"/>
                </w:tcPr>
                <w:p w14:paraId="4769E15F" w14:textId="77777777" w:rsidR="006372AF" w:rsidRPr="00AE2B9E" w:rsidRDefault="006372AF" w:rsidP="006372AF">
                  <w:pPr>
                    <w:jc w:val="lef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 w14:paraId="43F7D5AC" w14:textId="619CC884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6372AF" w:rsidRPr="00AE2B9E" w14:paraId="0E91B14C" w14:textId="77777777" w:rsidTr="00B8467C">
              <w:trPr>
                <w:trHeight w:val="273"/>
              </w:trPr>
              <w:tc>
                <w:tcPr>
                  <w:tcW w:w="3438" w:type="dxa"/>
                </w:tcPr>
                <w:p w14:paraId="771FC325" w14:textId="0CF13FCC" w:rsidR="006372AF" w:rsidRPr="00AE2B9E" w:rsidRDefault="00E47AF4" w:rsidP="006372AF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 xml:space="preserve">Direct Expenses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(other than </w:t>
                  </w:r>
                  <w:r w:rsidR="006372AF" w:rsidRPr="00AE2B9E">
                    <w:rPr>
                      <w:rFonts w:ascii="Times New Roman" w:hAnsi="Times New Roman"/>
                      <w:sz w:val="20"/>
                    </w:rPr>
                    <w:t>Personnel Expenses</w:t>
                  </w:r>
                  <w:r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3583" w:type="dxa"/>
                </w:tcPr>
                <w:p w14:paraId="188E62A5" w14:textId="77777777" w:rsidR="006372AF" w:rsidRPr="00AE2B9E" w:rsidRDefault="006372AF" w:rsidP="006372AF">
                  <w:pPr>
                    <w:jc w:val="left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67" w:type="dxa"/>
                  <w:vAlign w:val="center"/>
                </w:tcPr>
                <w:p w14:paraId="296B25B1" w14:textId="56C55255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6372AF" w:rsidRPr="00AE2B9E" w14:paraId="3F802BFD" w14:textId="77777777" w:rsidTr="00B8467C">
              <w:trPr>
                <w:trHeight w:val="820"/>
              </w:trPr>
              <w:tc>
                <w:tcPr>
                  <w:tcW w:w="3438" w:type="dxa"/>
                </w:tcPr>
                <w:p w14:paraId="08A3F019" w14:textId="0F26489A" w:rsidR="006372AF" w:rsidRPr="00AE2B9E" w:rsidRDefault="006372AF" w:rsidP="006372AF">
                  <w:pPr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II. Administrative Expenses</w:t>
                  </w:r>
                </w:p>
              </w:tc>
              <w:tc>
                <w:tcPr>
                  <w:tcW w:w="3583" w:type="dxa"/>
                </w:tcPr>
                <w:p w14:paraId="1349462A" w14:textId="50B92E1C" w:rsidR="006372AF" w:rsidRPr="00AE2B9E" w:rsidRDefault="00AE2B9E" w:rsidP="006372A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E2B9E">
                    <w:rPr>
                      <w:rFonts w:ascii="Times New Roman" w:hAnsi="Times New Roman"/>
                      <w:sz w:val="18"/>
                      <w:szCs w:val="18"/>
                    </w:rPr>
                    <w:t>Project Expenses</w:t>
                  </w:r>
                  <w:r w:rsidR="006372AF" w:rsidRPr="00AE2B9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AE2B9E">
                    <w:rPr>
                      <w:rFonts w:ascii="Times New Roman" w:hAnsi="Times New Roman"/>
                      <w:sz w:val="18"/>
                      <w:szCs w:val="18"/>
                    </w:rPr>
                    <w:t>*</w:t>
                  </w:r>
                  <w:r w:rsidR="006372AF" w:rsidRPr="00AE2B9E">
                    <w:rPr>
                      <w:rFonts w:ascii="Times New Roman" w:hAnsi="Times New Roman"/>
                      <w:sz w:val="18"/>
                      <w:szCs w:val="18"/>
                    </w:rPr>
                    <w:t xml:space="preserve"> Administrative expenses ratio</w:t>
                  </w:r>
                </w:p>
                <w:p w14:paraId="143EB31F" w14:textId="40FE5A50" w:rsidR="006372AF" w:rsidRPr="00AE2B9E" w:rsidRDefault="006372AF" w:rsidP="006372A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E2B9E">
                    <w:rPr>
                      <w:rFonts w:ascii="Times New Roman" w:hAnsi="Times New Roman"/>
                      <w:sz w:val="18"/>
                      <w:szCs w:val="18"/>
                    </w:rPr>
                    <w:t xml:space="preserve">Administrative expenses ratio </w:t>
                  </w:r>
                  <w:r w:rsidR="00AE2B9E" w:rsidRPr="00AE2B9E">
                    <w:rPr>
                      <w:rFonts w:ascii="Times New Roman" w:hAnsi="Times New Roman"/>
                      <w:sz w:val="18"/>
                      <w:szCs w:val="18"/>
                    </w:rPr>
                    <w:t>is</w:t>
                  </w:r>
                  <w:r w:rsidRPr="00AE2B9E">
                    <w:rPr>
                      <w:rFonts w:ascii="Times New Roman" w:hAnsi="Times New Roman"/>
                      <w:sz w:val="18"/>
                      <w:szCs w:val="18"/>
                    </w:rPr>
                    <w:t xml:space="preserve"> limited to 10% of Project Expenses</w:t>
                  </w:r>
                  <w:r w:rsidR="00AE2B9E" w:rsidRPr="00AE2B9E">
                    <w:rPr>
                      <w:rFonts w:ascii="Times New Roman" w:hAnsi="Times New Roman"/>
                      <w:sz w:val="18"/>
                      <w:szCs w:val="18"/>
                    </w:rPr>
                    <w:t xml:space="preserve"> excluding </w:t>
                  </w:r>
                  <w:r w:rsidRPr="00AE2B9E">
                    <w:rPr>
                      <w:rFonts w:ascii="Times New Roman" w:hAnsi="Times New Roman"/>
                      <w:sz w:val="18"/>
                      <w:szCs w:val="18"/>
                    </w:rPr>
                    <w:t>Subcontracting Fees</w:t>
                  </w:r>
                  <w:r w:rsidR="00AE2B9E" w:rsidRPr="00AE2B9E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7" w:type="dxa"/>
                </w:tcPr>
                <w:p w14:paraId="446A5D0A" w14:textId="3F0683CC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6372AF" w:rsidRPr="00AE2B9E" w14:paraId="3339FA59" w14:textId="77777777" w:rsidTr="00B8467C">
              <w:trPr>
                <w:trHeight w:val="273"/>
              </w:trPr>
              <w:tc>
                <w:tcPr>
                  <w:tcW w:w="3438" w:type="dxa"/>
                </w:tcPr>
                <w:p w14:paraId="33245D35" w14:textId="6B2AD797" w:rsidR="006372AF" w:rsidRPr="00AE2B9E" w:rsidRDefault="006372AF" w:rsidP="006372AF">
                  <w:pPr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III. Subcontracting Fees</w:t>
                  </w:r>
                </w:p>
              </w:tc>
              <w:tc>
                <w:tcPr>
                  <w:tcW w:w="3583" w:type="dxa"/>
                </w:tcPr>
                <w:p w14:paraId="15187AFF" w14:textId="77777777" w:rsidR="006372AF" w:rsidRPr="00AE2B9E" w:rsidRDefault="006372AF" w:rsidP="006372AF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67" w:type="dxa"/>
                </w:tcPr>
                <w:p w14:paraId="673339B6" w14:textId="77FAFBC1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6372AF" w:rsidRPr="00AE2B9E" w14:paraId="33DD8AD9" w14:textId="77777777" w:rsidTr="00B8467C">
              <w:trPr>
                <w:trHeight w:val="273"/>
              </w:trPr>
              <w:tc>
                <w:tcPr>
                  <w:tcW w:w="3438" w:type="dxa"/>
                </w:tcPr>
                <w:p w14:paraId="5245EC24" w14:textId="12183629" w:rsidR="006372AF" w:rsidRPr="00AE2B9E" w:rsidRDefault="006372AF" w:rsidP="006372AF">
                  <w:pPr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IV. Subtotal</w:t>
                  </w:r>
                </w:p>
              </w:tc>
              <w:tc>
                <w:tcPr>
                  <w:tcW w:w="3583" w:type="dxa"/>
                </w:tcPr>
                <w:p w14:paraId="5F8109AD" w14:textId="408D17CE" w:rsidR="006372AF" w:rsidRPr="00AE2B9E" w:rsidRDefault="006372AF" w:rsidP="006372AF">
                  <w:pPr>
                    <w:tabs>
                      <w:tab w:val="left" w:pos="0"/>
                    </w:tabs>
                    <w:jc w:val="left"/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I+II+III</w:t>
                  </w:r>
                </w:p>
              </w:tc>
              <w:tc>
                <w:tcPr>
                  <w:tcW w:w="1567" w:type="dxa"/>
                </w:tcPr>
                <w:p w14:paraId="745D2190" w14:textId="7299025D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6372AF" w:rsidRPr="00AE2B9E" w14:paraId="28F1F81B" w14:textId="77777777" w:rsidTr="00B8467C">
              <w:trPr>
                <w:trHeight w:val="273"/>
              </w:trPr>
              <w:tc>
                <w:tcPr>
                  <w:tcW w:w="3438" w:type="dxa"/>
                </w:tcPr>
                <w:p w14:paraId="55247249" w14:textId="4DC78BA7" w:rsidR="006372AF" w:rsidRPr="00AE2B9E" w:rsidRDefault="006372AF" w:rsidP="006372AF">
                  <w:pPr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 xml:space="preserve">V. </w:t>
                  </w:r>
                  <w:r w:rsidR="00314AF1">
                    <w:rPr>
                      <w:rFonts w:ascii="Times New Roman" w:hAnsi="Times New Roman"/>
                      <w:sz w:val="20"/>
                    </w:rPr>
                    <w:t>Japanese Consumption Tax</w:t>
                  </w:r>
                </w:p>
              </w:tc>
              <w:tc>
                <w:tcPr>
                  <w:tcW w:w="3583" w:type="dxa"/>
                </w:tcPr>
                <w:p w14:paraId="724130FC" w14:textId="32A53AFE" w:rsidR="006372AF" w:rsidRPr="00AE2B9E" w:rsidRDefault="006372AF" w:rsidP="006372AF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67" w:type="dxa"/>
                </w:tcPr>
                <w:p w14:paraId="4A0124EA" w14:textId="72FC8F4F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6372AF" w:rsidRPr="00AE2B9E" w14:paraId="3682F5A6" w14:textId="77777777" w:rsidTr="00B8467C">
              <w:trPr>
                <w:trHeight w:val="262"/>
              </w:trPr>
              <w:tc>
                <w:tcPr>
                  <w:tcW w:w="3438" w:type="dxa"/>
                </w:tcPr>
                <w:p w14:paraId="65C7E824" w14:textId="29208029" w:rsidR="006372AF" w:rsidRPr="00AE2B9E" w:rsidRDefault="00F820F7" w:rsidP="006372AF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VI. </w:t>
                  </w:r>
                  <w:r w:rsidR="006372AF" w:rsidRPr="00AE2B9E">
                    <w:rPr>
                      <w:rFonts w:ascii="Times New Roman" w:hAnsi="Times New Roman"/>
                      <w:sz w:val="20"/>
                    </w:rPr>
                    <w:t>Total</w:t>
                  </w:r>
                </w:p>
              </w:tc>
              <w:tc>
                <w:tcPr>
                  <w:tcW w:w="3583" w:type="dxa"/>
                </w:tcPr>
                <w:p w14:paraId="4121A018" w14:textId="15846942" w:rsidR="006372AF" w:rsidRPr="00AE2B9E" w:rsidRDefault="006372AF" w:rsidP="006372AF">
                  <w:pPr>
                    <w:rPr>
                      <w:rFonts w:ascii="Times New Roman" w:hAnsi="Times New Roman"/>
                      <w:sz w:val="20"/>
                    </w:rPr>
                  </w:pPr>
                  <w:r w:rsidRPr="00AE2B9E">
                    <w:rPr>
                      <w:rFonts w:ascii="Times New Roman" w:hAnsi="Times New Roman"/>
                      <w:sz w:val="20"/>
                    </w:rPr>
                    <w:t>IV+V</w:t>
                  </w:r>
                </w:p>
              </w:tc>
              <w:tc>
                <w:tcPr>
                  <w:tcW w:w="1567" w:type="dxa"/>
                </w:tcPr>
                <w:p w14:paraId="42078B97" w14:textId="5E12CEB2" w:rsidR="006372AF" w:rsidRPr="00AE2B9E" w:rsidRDefault="006372AF" w:rsidP="006372AF">
                  <w:pPr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5FB21E41" w14:textId="4F3F8C36" w:rsidR="00EF3D50" w:rsidRPr="00AE2B9E" w:rsidRDefault="00EF3D50" w:rsidP="00BE16C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5961161" w14:textId="58241035" w:rsidR="00F67C99" w:rsidRPr="00B8467C" w:rsidRDefault="00AE2B9E" w:rsidP="00AE2B9E">
            <w:pPr>
              <w:pStyle w:val="a3"/>
              <w:spacing w:line="360" w:lineRule="exac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B8467C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Note 1: </w:t>
            </w:r>
            <w:r w:rsidR="00DC35CD" w:rsidRPr="00B8467C">
              <w:rPr>
                <w:rFonts w:ascii="Times New Roman" w:hAnsi="Times New Roman"/>
                <w:color w:val="FF0000"/>
                <w:sz w:val="21"/>
                <w:szCs w:val="21"/>
              </w:rPr>
              <w:t>"</w:t>
            </w:r>
            <w:r w:rsidRPr="00B8467C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Subcontracting" means entrusting a part of the commissioned services to a third party, regardless of the form of entrustment, including </w:t>
            </w:r>
            <w:r w:rsidR="00DC35CD" w:rsidRPr="00B8467C">
              <w:rPr>
                <w:rFonts w:ascii="Times New Roman" w:hAnsi="Times New Roman"/>
                <w:color w:val="FF0000"/>
                <w:sz w:val="21"/>
                <w:szCs w:val="21"/>
              </w:rPr>
              <w:t>outsourc</w:t>
            </w:r>
            <w:r w:rsidRPr="00B8467C">
              <w:rPr>
                <w:rFonts w:ascii="Times New Roman" w:hAnsi="Times New Roman"/>
                <w:color w:val="FF0000"/>
                <w:sz w:val="21"/>
                <w:szCs w:val="21"/>
              </w:rPr>
              <w:t>ing expenses.</w:t>
            </w:r>
          </w:p>
          <w:p w14:paraId="69A054E1" w14:textId="110DC3FA" w:rsidR="007971BF" w:rsidRDefault="00AE2B9E" w:rsidP="00AE2B9E">
            <w:pPr>
              <w:pStyle w:val="a3"/>
              <w:spacing w:line="360" w:lineRule="exac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B8467C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Note 2: </w:t>
            </w:r>
            <w:r w:rsidR="007971BF" w:rsidRPr="007971BF">
              <w:rPr>
                <w:rFonts w:ascii="Times New Roman" w:hAnsi="Times New Roman"/>
                <w:color w:val="FF0000"/>
                <w:sz w:val="21"/>
                <w:szCs w:val="21"/>
              </w:rPr>
              <w:t>ASEAN entities must enter "0" for section V. Consumption Tax, etc., and include VAT in the amounts listed under sections I. Direct Costs, II. Indirect Costs, and III. Subcontracting Costs.</w:t>
            </w:r>
          </w:p>
          <w:p w14:paraId="5CFC04A7" w14:textId="637F5D1B" w:rsidR="00F67C99" w:rsidRPr="00B8467C" w:rsidRDefault="007971BF" w:rsidP="00AE2B9E">
            <w:pPr>
              <w:pStyle w:val="a3"/>
              <w:spacing w:line="360" w:lineRule="exac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Note 3: </w:t>
            </w:r>
            <w:r w:rsidR="00AE2B9E" w:rsidRPr="00B8467C">
              <w:rPr>
                <w:rFonts w:ascii="Times New Roman" w:hAnsi="Times New Roman"/>
                <w:color w:val="FF0000"/>
                <w:sz w:val="21"/>
                <w:szCs w:val="21"/>
              </w:rPr>
              <w:t>Please attach a breakdown of the cost estimate for each item.</w:t>
            </w:r>
            <w:r>
              <w:t xml:space="preserve"> </w:t>
            </w:r>
            <w:r w:rsidRPr="007971BF">
              <w:rPr>
                <w:rFonts w:ascii="Times New Roman" w:hAnsi="Times New Roman"/>
                <w:color w:val="FF0000"/>
                <w:sz w:val="21"/>
                <w:szCs w:val="21"/>
              </w:rPr>
              <w:t>In doing so, clearly indicate the unit labor cost.</w:t>
            </w:r>
          </w:p>
          <w:p w14:paraId="351D1283" w14:textId="4B8E177B" w:rsidR="002B6EA1" w:rsidRPr="007971BF" w:rsidRDefault="002B6EA1" w:rsidP="00AE2B9E">
            <w:pPr>
              <w:pStyle w:val="a3"/>
              <w:spacing w:line="360" w:lineRule="exact"/>
              <w:rPr>
                <w:rFonts w:ascii="Times New Roman" w:hAnsi="Times New Roman"/>
                <w:color w:val="FF0000"/>
                <w:sz w:val="21"/>
                <w:szCs w:val="21"/>
                <w:u w:val="single"/>
              </w:rPr>
            </w:pPr>
            <w:r w:rsidRPr="007971BF">
              <w:rPr>
                <w:rFonts w:ascii="Times New Roman" w:hAnsi="Times New Roman"/>
                <w:color w:val="FF0000"/>
                <w:sz w:val="21"/>
                <w:szCs w:val="21"/>
                <w:u w:val="single"/>
              </w:rPr>
              <w:t>Note 3: Estimates should be prepared in</w:t>
            </w:r>
            <w:r w:rsidR="00314AF1" w:rsidRPr="007971BF">
              <w:rPr>
                <w:rFonts w:ascii="Times New Roman" w:hAnsi="Times New Roman"/>
                <w:color w:val="FF0000"/>
                <w:sz w:val="21"/>
                <w:szCs w:val="21"/>
                <w:u w:val="single"/>
              </w:rPr>
              <w:t xml:space="preserve"> USD</w:t>
            </w:r>
            <w:r w:rsidRPr="007971BF">
              <w:rPr>
                <w:rFonts w:ascii="Times New Roman" w:hAnsi="Times New Roman"/>
                <w:color w:val="FF0000"/>
                <w:sz w:val="21"/>
                <w:szCs w:val="21"/>
                <w:u w:val="single"/>
              </w:rPr>
              <w:t>.</w:t>
            </w:r>
          </w:p>
          <w:p w14:paraId="5DEB9BF2" w14:textId="7925AAF9" w:rsidR="00F67C99" w:rsidRPr="002B6EA1" w:rsidRDefault="00F67C99" w:rsidP="00AE2B9E">
            <w:pPr>
              <w:pStyle w:val="a3"/>
              <w:spacing w:line="360" w:lineRule="exact"/>
              <w:rPr>
                <w:rFonts w:ascii="Times New Roman" w:hAnsi="Times New Roman"/>
                <w:b/>
                <w:bCs/>
                <w:sz w:val="21"/>
                <w:szCs w:val="21"/>
                <w:u w:val="single"/>
              </w:rPr>
            </w:pPr>
          </w:p>
        </w:tc>
      </w:tr>
    </w:tbl>
    <w:p w14:paraId="1E5E4FE3" w14:textId="77777777" w:rsidR="00280B82" w:rsidRPr="00AE2B9E" w:rsidRDefault="00280B82">
      <w:pPr>
        <w:rPr>
          <w:rFonts w:ascii="Times New Roman" w:hAnsi="Times New Roman"/>
        </w:rPr>
      </w:pPr>
    </w:p>
    <w:sectPr w:rsidR="00280B82" w:rsidRPr="00AE2B9E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280B82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7CA" w14:textId="5D4B26AD" w:rsidR="00450886" w:rsidRPr="00450886" w:rsidRDefault="00450886" w:rsidP="00450886">
    <w:pPr>
      <w:pStyle w:val="a3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072D"/>
    <w:multiLevelType w:val="hybridMultilevel"/>
    <w:tmpl w:val="7F28AEDA"/>
    <w:lvl w:ilvl="0" w:tplc="DCA675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F6947AF"/>
    <w:multiLevelType w:val="hybridMultilevel"/>
    <w:tmpl w:val="9DEAC408"/>
    <w:lvl w:ilvl="0" w:tplc="F02A1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D287F"/>
    <w:multiLevelType w:val="hybridMultilevel"/>
    <w:tmpl w:val="1BB07BF4"/>
    <w:lvl w:ilvl="0" w:tplc="DCF07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437076">
    <w:abstractNumId w:val="1"/>
  </w:num>
  <w:num w:numId="2" w16cid:durableId="934872163">
    <w:abstractNumId w:val="2"/>
  </w:num>
  <w:num w:numId="3" w16cid:durableId="7671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0252B"/>
    <w:rsid w:val="0001427D"/>
    <w:rsid w:val="00042B70"/>
    <w:rsid w:val="000451F6"/>
    <w:rsid w:val="00050ADB"/>
    <w:rsid w:val="00071837"/>
    <w:rsid w:val="000A3D88"/>
    <w:rsid w:val="000E1ED1"/>
    <w:rsid w:val="00104D26"/>
    <w:rsid w:val="001544B9"/>
    <w:rsid w:val="0018728C"/>
    <w:rsid w:val="00195F3C"/>
    <w:rsid w:val="001A217B"/>
    <w:rsid w:val="001C1F4A"/>
    <w:rsid w:val="001D03CC"/>
    <w:rsid w:val="001E62F6"/>
    <w:rsid w:val="00223355"/>
    <w:rsid w:val="00261751"/>
    <w:rsid w:val="00280B82"/>
    <w:rsid w:val="002861DC"/>
    <w:rsid w:val="002900DA"/>
    <w:rsid w:val="002B0DFF"/>
    <w:rsid w:val="002B6EA1"/>
    <w:rsid w:val="002E5777"/>
    <w:rsid w:val="002F374A"/>
    <w:rsid w:val="00306305"/>
    <w:rsid w:val="0030664E"/>
    <w:rsid w:val="00314AF1"/>
    <w:rsid w:val="0032448B"/>
    <w:rsid w:val="00331C81"/>
    <w:rsid w:val="003540C0"/>
    <w:rsid w:val="00363805"/>
    <w:rsid w:val="00395157"/>
    <w:rsid w:val="003F019B"/>
    <w:rsid w:val="003F5EEE"/>
    <w:rsid w:val="00416840"/>
    <w:rsid w:val="00425DB1"/>
    <w:rsid w:val="004308C4"/>
    <w:rsid w:val="00431292"/>
    <w:rsid w:val="00442428"/>
    <w:rsid w:val="00450886"/>
    <w:rsid w:val="004A7947"/>
    <w:rsid w:val="004F3913"/>
    <w:rsid w:val="005D1153"/>
    <w:rsid w:val="005F2482"/>
    <w:rsid w:val="005F2CBC"/>
    <w:rsid w:val="006222E5"/>
    <w:rsid w:val="006372AF"/>
    <w:rsid w:val="00691D7C"/>
    <w:rsid w:val="006A511F"/>
    <w:rsid w:val="006C1B24"/>
    <w:rsid w:val="00753DA7"/>
    <w:rsid w:val="007545C3"/>
    <w:rsid w:val="007971BF"/>
    <w:rsid w:val="007A3559"/>
    <w:rsid w:val="007A4375"/>
    <w:rsid w:val="007D482F"/>
    <w:rsid w:val="007E3B0E"/>
    <w:rsid w:val="007E3EEB"/>
    <w:rsid w:val="007F0E36"/>
    <w:rsid w:val="00805389"/>
    <w:rsid w:val="0085370A"/>
    <w:rsid w:val="0085630F"/>
    <w:rsid w:val="008671D1"/>
    <w:rsid w:val="008979EC"/>
    <w:rsid w:val="008B43F0"/>
    <w:rsid w:val="00971F0D"/>
    <w:rsid w:val="009A3BEB"/>
    <w:rsid w:val="009C4368"/>
    <w:rsid w:val="009E0A3C"/>
    <w:rsid w:val="009F2A96"/>
    <w:rsid w:val="00A01D6E"/>
    <w:rsid w:val="00A05229"/>
    <w:rsid w:val="00A1683E"/>
    <w:rsid w:val="00A876DF"/>
    <w:rsid w:val="00A92271"/>
    <w:rsid w:val="00AC4435"/>
    <w:rsid w:val="00AE2B9E"/>
    <w:rsid w:val="00AF240E"/>
    <w:rsid w:val="00AF611A"/>
    <w:rsid w:val="00B00AEC"/>
    <w:rsid w:val="00B344A8"/>
    <w:rsid w:val="00B70089"/>
    <w:rsid w:val="00B7286B"/>
    <w:rsid w:val="00B8467C"/>
    <w:rsid w:val="00BB10C3"/>
    <w:rsid w:val="00BB41D7"/>
    <w:rsid w:val="00BB5051"/>
    <w:rsid w:val="00BD01D4"/>
    <w:rsid w:val="00BE16C6"/>
    <w:rsid w:val="00C16C9A"/>
    <w:rsid w:val="00C26C1E"/>
    <w:rsid w:val="00C27304"/>
    <w:rsid w:val="00C3332F"/>
    <w:rsid w:val="00C50DE7"/>
    <w:rsid w:val="00C7447F"/>
    <w:rsid w:val="00CD1127"/>
    <w:rsid w:val="00D05EDE"/>
    <w:rsid w:val="00D30E5A"/>
    <w:rsid w:val="00D428D5"/>
    <w:rsid w:val="00D6043E"/>
    <w:rsid w:val="00D741B0"/>
    <w:rsid w:val="00D8273B"/>
    <w:rsid w:val="00DC35CD"/>
    <w:rsid w:val="00DC721C"/>
    <w:rsid w:val="00DF693B"/>
    <w:rsid w:val="00E0797B"/>
    <w:rsid w:val="00E17D37"/>
    <w:rsid w:val="00E47AF4"/>
    <w:rsid w:val="00EF3D50"/>
    <w:rsid w:val="00F0544E"/>
    <w:rsid w:val="00F070C2"/>
    <w:rsid w:val="00F22746"/>
    <w:rsid w:val="00F320A3"/>
    <w:rsid w:val="00F67C99"/>
    <w:rsid w:val="00F820F7"/>
    <w:rsid w:val="00F94AFB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72AF"/>
    <w:pPr>
      <w:ind w:leftChars="400" w:left="840"/>
    </w:pPr>
  </w:style>
  <w:style w:type="paragraph" w:styleId="af0">
    <w:name w:val="Revision"/>
    <w:hidden/>
    <w:uiPriority w:val="99"/>
    <w:semiHidden/>
    <w:rsid w:val="00691D7C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462</Words>
  <Characters>2640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2023-02-09T01:17:00Z</cp:lastPrinted>
  <dcterms:created xsi:type="dcterms:W3CDTF">2020-03-04T06:19:00Z</dcterms:created>
  <dcterms:modified xsi:type="dcterms:W3CDTF">2025-08-07T05:14:00Z</dcterms:modified>
</cp:coreProperties>
</file>