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443" w14:textId="16DBADD8" w:rsidR="00C46328" w:rsidRPr="00EB352A" w:rsidRDefault="006E753C" w:rsidP="006E753C">
      <w:pPr>
        <w:ind w:leftChars="3307" w:left="6945" w:right="220"/>
        <w:jc w:val="righ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202</w:t>
      </w:r>
      <w:r w:rsidR="00D43F65">
        <w:rPr>
          <w:rFonts w:asciiTheme="minorEastAsia" w:hAnsiTheme="minorEastAsia" w:hint="eastAsia"/>
          <w:bCs/>
          <w:sz w:val="22"/>
        </w:rPr>
        <w:t>6</w:t>
      </w:r>
      <w:r w:rsidR="00C46328" w:rsidRPr="00EB352A">
        <w:rPr>
          <w:rFonts w:asciiTheme="minorEastAsia" w:hAnsiTheme="minorEastAsia" w:hint="eastAsia"/>
          <w:bCs/>
          <w:sz w:val="22"/>
        </w:rPr>
        <w:t>年</w:t>
      </w:r>
      <w:r w:rsidR="006250A6">
        <w:rPr>
          <w:rFonts w:asciiTheme="minorEastAsia" w:hAnsiTheme="minorEastAsia" w:hint="eastAsia"/>
          <w:bCs/>
          <w:sz w:val="22"/>
        </w:rPr>
        <w:t>3</w:t>
      </w:r>
      <w:r w:rsidR="00C46328" w:rsidRPr="00EB352A">
        <w:rPr>
          <w:rFonts w:asciiTheme="minorEastAsia" w:hAnsiTheme="minorEastAsia" w:hint="eastAsia"/>
          <w:bCs/>
          <w:sz w:val="22"/>
        </w:rPr>
        <w:t>月</w:t>
      </w:r>
    </w:p>
    <w:p w14:paraId="47D15CFE" w14:textId="32AEA7C9" w:rsidR="00C46328" w:rsidRPr="00EB352A" w:rsidRDefault="00C46328" w:rsidP="00DC7F63">
      <w:pPr>
        <w:ind w:leftChars="3307" w:left="6945" w:right="220"/>
        <w:rPr>
          <w:rFonts w:asciiTheme="minorEastAsia" w:hAnsiTheme="minorEastAsia"/>
          <w:bCs/>
          <w:sz w:val="22"/>
        </w:rPr>
      </w:pPr>
      <w:r w:rsidRPr="00EB352A">
        <w:rPr>
          <w:rFonts w:asciiTheme="minorEastAsia" w:hAnsiTheme="minorEastAsia" w:hint="eastAsia"/>
          <w:bCs/>
          <w:sz w:val="22"/>
        </w:rPr>
        <w:t>AOTS</w:t>
      </w:r>
      <w:r w:rsidR="006250A6">
        <w:rPr>
          <w:rFonts w:asciiTheme="minorEastAsia" w:hAnsiTheme="minorEastAsia" w:hint="eastAsia"/>
          <w:bCs/>
          <w:sz w:val="22"/>
        </w:rPr>
        <w:t>関西研修</w:t>
      </w:r>
      <w:r w:rsidRPr="00EB352A">
        <w:rPr>
          <w:rFonts w:asciiTheme="minorEastAsia" w:hAnsiTheme="minorEastAsia" w:hint="eastAsia"/>
          <w:bCs/>
          <w:sz w:val="22"/>
        </w:rPr>
        <w:t>センター</w:t>
      </w:r>
    </w:p>
    <w:p w14:paraId="4C832A8D" w14:textId="20E79658" w:rsidR="00361371" w:rsidRPr="00DC7F63" w:rsidRDefault="00540F09" w:rsidP="0059409F">
      <w:pPr>
        <w:ind w:right="220"/>
        <w:jc w:val="center"/>
        <w:rPr>
          <w:rFonts w:asciiTheme="minorEastAsia" w:hAnsiTheme="minorEastAsia"/>
          <w:b/>
          <w:bCs/>
          <w:sz w:val="22"/>
        </w:rPr>
      </w:pPr>
      <w:r w:rsidRPr="00DC7F63">
        <w:rPr>
          <w:rFonts w:asciiTheme="minorEastAsia" w:hAnsiTheme="minorEastAsia" w:hint="eastAsia"/>
          <w:b/>
          <w:bCs/>
          <w:sz w:val="22"/>
        </w:rPr>
        <w:t>自己チェックシート</w:t>
      </w:r>
    </w:p>
    <w:p w14:paraId="5F044860" w14:textId="77777777" w:rsidR="00540F09" w:rsidRPr="000755BF" w:rsidRDefault="00540F09" w:rsidP="000755BF">
      <w:pPr>
        <w:spacing w:line="0" w:lineRule="atLeast"/>
        <w:ind w:right="221"/>
        <w:jc w:val="left"/>
        <w:rPr>
          <w:rFonts w:asciiTheme="minorEastAsia" w:hAnsiTheme="minorEastAsia"/>
          <w:bCs/>
          <w:sz w:val="12"/>
          <w:szCs w:val="12"/>
        </w:rPr>
      </w:pPr>
    </w:p>
    <w:p w14:paraId="57B75091" w14:textId="05FA6123" w:rsidR="000755BF" w:rsidRDefault="000755BF" w:rsidP="00540F09">
      <w:pPr>
        <w:ind w:right="22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氏名： </w:t>
      </w:r>
      <w:r>
        <w:rPr>
          <w:rFonts w:asciiTheme="minorEastAsia" w:hAnsiTheme="minorEastAsia"/>
          <w:bCs/>
          <w:sz w:val="22"/>
        </w:rPr>
        <w:t xml:space="preserve"> </w:t>
      </w:r>
      <w:r w:rsidRPr="000755BF">
        <w:rPr>
          <w:rFonts w:asciiTheme="minorEastAsia" w:hAnsiTheme="minorEastAsia"/>
          <w:bCs/>
          <w:sz w:val="22"/>
          <w:u w:val="single"/>
        </w:rPr>
        <w:t xml:space="preserve">    </w:t>
      </w:r>
      <w:r>
        <w:rPr>
          <w:rFonts w:asciiTheme="minorEastAsia" w:hAnsiTheme="minorEastAsia"/>
          <w:bCs/>
          <w:sz w:val="22"/>
          <w:u w:val="single"/>
        </w:rPr>
        <w:t xml:space="preserve">                 </w:t>
      </w:r>
    </w:p>
    <w:p w14:paraId="75942C2B" w14:textId="77777777" w:rsidR="000755BF" w:rsidRPr="000755BF" w:rsidRDefault="000755BF" w:rsidP="000755BF">
      <w:pPr>
        <w:spacing w:line="0" w:lineRule="atLeast"/>
        <w:ind w:right="221"/>
        <w:jc w:val="left"/>
        <w:rPr>
          <w:rFonts w:asciiTheme="minorEastAsia" w:hAnsiTheme="minorEastAsia"/>
          <w:bCs/>
          <w:sz w:val="12"/>
          <w:szCs w:val="12"/>
        </w:rPr>
      </w:pPr>
    </w:p>
    <w:p w14:paraId="42596CF5" w14:textId="7484AB80" w:rsidR="00540F09" w:rsidRPr="00EB352A" w:rsidRDefault="00540F09" w:rsidP="00540F09">
      <w:pPr>
        <w:ind w:right="220"/>
        <w:jc w:val="left"/>
        <w:rPr>
          <w:rFonts w:asciiTheme="minorEastAsia" w:hAnsiTheme="minorEastAsia"/>
          <w:bCs/>
          <w:sz w:val="22"/>
        </w:rPr>
      </w:pPr>
      <w:r w:rsidRPr="00EB352A">
        <w:rPr>
          <w:rFonts w:asciiTheme="minorEastAsia" w:hAnsiTheme="minorEastAsia" w:hint="eastAsia"/>
          <w:bCs/>
          <w:sz w:val="22"/>
        </w:rPr>
        <w:t>以下の</w:t>
      </w:r>
      <w:r w:rsidR="007B24FE">
        <w:rPr>
          <w:rFonts w:asciiTheme="minorEastAsia" w:hAnsiTheme="minorEastAsia" w:hint="eastAsia"/>
          <w:bCs/>
          <w:sz w:val="22"/>
        </w:rPr>
        <w:t>質問</w:t>
      </w:r>
      <w:r w:rsidRPr="00EB352A">
        <w:rPr>
          <w:rFonts w:asciiTheme="minorEastAsia" w:hAnsiTheme="minorEastAsia" w:hint="eastAsia"/>
          <w:bCs/>
          <w:sz w:val="22"/>
        </w:rPr>
        <w:t>項目</w:t>
      </w:r>
      <w:r w:rsidR="007B24FE">
        <w:rPr>
          <w:rFonts w:asciiTheme="minorEastAsia" w:hAnsiTheme="minorEastAsia" w:hint="eastAsia"/>
          <w:bCs/>
          <w:sz w:val="22"/>
        </w:rPr>
        <w:t>ご回答</w:t>
      </w:r>
      <w:r w:rsidRPr="00EB352A">
        <w:rPr>
          <w:rFonts w:asciiTheme="minorEastAsia" w:hAnsiTheme="minorEastAsia" w:hint="eastAsia"/>
          <w:bCs/>
          <w:sz w:val="22"/>
        </w:rPr>
        <w:t>ください</w:t>
      </w:r>
      <w:r w:rsidR="00DC7F63">
        <w:rPr>
          <w:rFonts w:asciiTheme="minorEastAsia" w:hAnsiTheme="minorEastAsia" w:hint="eastAsia"/>
          <w:bCs/>
          <w:sz w:val="22"/>
        </w:rPr>
        <w:t>（すべて「はい」の場合に限り、</w:t>
      </w:r>
      <w:r w:rsidR="009F1185">
        <w:rPr>
          <w:rFonts w:asciiTheme="minorEastAsia" w:hAnsiTheme="minorEastAsia" w:hint="eastAsia"/>
          <w:bCs/>
          <w:sz w:val="22"/>
        </w:rPr>
        <w:t>ご</w:t>
      </w:r>
      <w:r w:rsidR="00DC7F63">
        <w:rPr>
          <w:rFonts w:asciiTheme="minorEastAsia" w:hAnsiTheme="minorEastAsia" w:hint="eastAsia"/>
          <w:bCs/>
          <w:sz w:val="22"/>
        </w:rPr>
        <w:t>応募</w:t>
      </w:r>
      <w:r w:rsidR="005D7674">
        <w:rPr>
          <w:rFonts w:asciiTheme="minorEastAsia" w:hAnsiTheme="minorEastAsia" w:hint="eastAsia"/>
          <w:bCs/>
          <w:sz w:val="22"/>
        </w:rPr>
        <w:t>いただけます</w:t>
      </w:r>
      <w:r w:rsidR="00DC7F63">
        <w:rPr>
          <w:rFonts w:asciiTheme="minorEastAsia" w:hAnsiTheme="minorEastAsia" w:hint="eastAsia"/>
          <w:bCs/>
          <w:sz w:val="22"/>
        </w:rPr>
        <w:t>）</w:t>
      </w:r>
      <w:r w:rsidRPr="00EB352A">
        <w:rPr>
          <w:rFonts w:asciiTheme="minorEastAsia" w:hAnsiTheme="minorEastAsia" w:hint="eastAsia"/>
          <w:bCs/>
          <w:sz w:val="22"/>
        </w:rPr>
        <w:t>。</w:t>
      </w:r>
    </w:p>
    <w:p w14:paraId="7BB5C3EC" w14:textId="77777777" w:rsidR="00540F09" w:rsidRPr="000755BF" w:rsidRDefault="00540F09" w:rsidP="000755BF">
      <w:pPr>
        <w:spacing w:line="0" w:lineRule="atLeast"/>
        <w:ind w:right="221"/>
        <w:jc w:val="left"/>
        <w:rPr>
          <w:rFonts w:asciiTheme="minorEastAsia" w:hAnsiTheme="minorEastAsia"/>
          <w:bCs/>
          <w:sz w:val="12"/>
          <w:szCs w:val="12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6379"/>
        <w:gridCol w:w="1418"/>
      </w:tblGrid>
      <w:tr w:rsidR="00EB352A" w:rsidRPr="00EB352A" w14:paraId="55B22F0D" w14:textId="77777777" w:rsidTr="00827899">
        <w:trPr>
          <w:trHeight w:val="1021"/>
        </w:trPr>
        <w:tc>
          <w:tcPr>
            <w:tcW w:w="562" w:type="dxa"/>
          </w:tcPr>
          <w:p w14:paraId="072A3B89" w14:textId="77777777" w:rsidR="00424F15" w:rsidRPr="00EB352A" w:rsidRDefault="0004479D" w:rsidP="00EB352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1</w:t>
            </w:r>
            <w:r w:rsidR="00424F15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A3AA18D" w14:textId="77777777" w:rsidR="00424F15" w:rsidRPr="00EB352A" w:rsidRDefault="00424F15" w:rsidP="00EB352A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準備</w:t>
            </w:r>
          </w:p>
        </w:tc>
        <w:tc>
          <w:tcPr>
            <w:tcW w:w="6379" w:type="dxa"/>
          </w:tcPr>
          <w:p w14:paraId="36549390" w14:textId="77777777" w:rsidR="00424F15" w:rsidRPr="00EB352A" w:rsidRDefault="006C5E99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授業前に教案を作成し、</w:t>
            </w:r>
            <w:r w:rsidR="00424F15" w:rsidRPr="00EB352A">
              <w:rPr>
                <w:rFonts w:asciiTheme="minorEastAsia" w:hAnsiTheme="minorEastAsia" w:hint="eastAsia"/>
                <w:bCs/>
                <w:szCs w:val="21"/>
              </w:rPr>
              <w:t>板書の計画、必要数のキューや例文の用意、レアリアや絵教材等の教具の準備等を毎回することができる。</w:t>
            </w:r>
          </w:p>
        </w:tc>
        <w:tc>
          <w:tcPr>
            <w:tcW w:w="1418" w:type="dxa"/>
          </w:tcPr>
          <w:p w14:paraId="07B803DD" w14:textId="133F8EB3" w:rsidR="00827899" w:rsidRDefault="00D43F65" w:rsidP="00827899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8724157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755B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827899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EB352A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5ADC02B" w14:textId="6F526954" w:rsidR="00424F15" w:rsidRPr="00827899" w:rsidRDefault="00D43F65" w:rsidP="00827899">
            <w:pPr>
              <w:ind w:leftChars="15" w:left="31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2973686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27899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827899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6826C6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098D5DCF" w14:textId="77777777" w:rsidTr="00827899">
        <w:trPr>
          <w:trHeight w:val="1021"/>
        </w:trPr>
        <w:tc>
          <w:tcPr>
            <w:tcW w:w="562" w:type="dxa"/>
          </w:tcPr>
          <w:p w14:paraId="2FC3E21C" w14:textId="34C23C91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2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08C62497" w14:textId="7777777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準備</w:t>
            </w:r>
          </w:p>
        </w:tc>
        <w:tc>
          <w:tcPr>
            <w:tcW w:w="6379" w:type="dxa"/>
          </w:tcPr>
          <w:p w14:paraId="34767538" w14:textId="77777777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類義語や文法的に理解の難しい項目、また学習者から想定される質問については、事前に参考書等で調べ、説明の用意ができる。または、その場で答えられない場合は、講師が調べ後日回答するなど誠意を持って対応できる。</w:t>
            </w:r>
          </w:p>
        </w:tc>
        <w:tc>
          <w:tcPr>
            <w:tcW w:w="1418" w:type="dxa"/>
          </w:tcPr>
          <w:p w14:paraId="46AFA811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20647906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3F7BC04F" w14:textId="5BCF8039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405502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67E12626" w14:textId="77777777" w:rsidTr="00827899">
        <w:trPr>
          <w:trHeight w:val="1021"/>
        </w:trPr>
        <w:tc>
          <w:tcPr>
            <w:tcW w:w="562" w:type="dxa"/>
          </w:tcPr>
          <w:p w14:paraId="0F549024" w14:textId="77777777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3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3A2A628F" w14:textId="7777777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0713EB9C" w14:textId="77777777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日本で一般的と想定される、直接法での導入や文型練習をすることができる。</w:t>
            </w:r>
          </w:p>
        </w:tc>
        <w:tc>
          <w:tcPr>
            <w:tcW w:w="1418" w:type="dxa"/>
          </w:tcPr>
          <w:p w14:paraId="54E38A7D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128268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2242631D" w14:textId="3844B8AC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8356843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07DF4FA3" w14:textId="77777777" w:rsidTr="00827899">
        <w:trPr>
          <w:trHeight w:val="1021"/>
        </w:trPr>
        <w:tc>
          <w:tcPr>
            <w:tcW w:w="562" w:type="dxa"/>
          </w:tcPr>
          <w:p w14:paraId="72E293B8" w14:textId="73B367A5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4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949E55D" w14:textId="449C2BE3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2F113CD" w14:textId="364C828D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授業では、共通語のアクセントとイントネーションを意識して話すことができる。</w:t>
            </w:r>
          </w:p>
        </w:tc>
        <w:tc>
          <w:tcPr>
            <w:tcW w:w="1418" w:type="dxa"/>
          </w:tcPr>
          <w:p w14:paraId="7F66E7FB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1301572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1591726C" w14:textId="29DE7B93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583738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394485E7" w14:textId="77777777" w:rsidTr="00827899">
        <w:trPr>
          <w:trHeight w:val="1021"/>
        </w:trPr>
        <w:tc>
          <w:tcPr>
            <w:tcW w:w="562" w:type="dxa"/>
          </w:tcPr>
          <w:p w14:paraId="43817F1C" w14:textId="7DB88C50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5.</w:t>
            </w:r>
          </w:p>
        </w:tc>
        <w:tc>
          <w:tcPr>
            <w:tcW w:w="1134" w:type="dxa"/>
          </w:tcPr>
          <w:p w14:paraId="59F61FF3" w14:textId="132B89BF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23491C1" w14:textId="0271395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授業中は学習者の反応に応じて、授業方法を調整することができる。</w:t>
            </w:r>
          </w:p>
        </w:tc>
        <w:tc>
          <w:tcPr>
            <w:tcW w:w="1418" w:type="dxa"/>
          </w:tcPr>
          <w:p w14:paraId="0812FE4E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930420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45C88935" w14:textId="5BB2AADC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322871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4DA36FF2" w14:textId="77777777" w:rsidTr="00827899">
        <w:trPr>
          <w:trHeight w:val="1021"/>
        </w:trPr>
        <w:tc>
          <w:tcPr>
            <w:tcW w:w="562" w:type="dxa"/>
          </w:tcPr>
          <w:p w14:paraId="14D1CBFB" w14:textId="7C178951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6.</w:t>
            </w:r>
          </w:p>
        </w:tc>
        <w:tc>
          <w:tcPr>
            <w:tcW w:w="1134" w:type="dxa"/>
          </w:tcPr>
          <w:p w14:paraId="4F8B2696" w14:textId="32F8C72B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854307F" w14:textId="7700A45B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講師が一方的に説明するのではなく、学習者に考えさせ、学習者に十分な発話機会を確保することができる。</w:t>
            </w:r>
          </w:p>
        </w:tc>
        <w:tc>
          <w:tcPr>
            <w:tcW w:w="1418" w:type="dxa"/>
          </w:tcPr>
          <w:p w14:paraId="06843BA9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094680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40D5301C" w14:textId="19F16F94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21460346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5181E3D8" w14:textId="77777777" w:rsidTr="00827899">
        <w:trPr>
          <w:trHeight w:val="1021"/>
        </w:trPr>
        <w:tc>
          <w:tcPr>
            <w:tcW w:w="562" w:type="dxa"/>
          </w:tcPr>
          <w:p w14:paraId="120A8596" w14:textId="1EB6D9C0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7.</w:t>
            </w:r>
          </w:p>
        </w:tc>
        <w:tc>
          <w:tcPr>
            <w:tcW w:w="1134" w:type="dxa"/>
          </w:tcPr>
          <w:p w14:paraId="38B389D5" w14:textId="279C2DCF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ABB8F03" w14:textId="730E160C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学習者の既習語彙や既習文法に配慮して発話ができる。</w:t>
            </w:r>
          </w:p>
        </w:tc>
        <w:tc>
          <w:tcPr>
            <w:tcW w:w="1418" w:type="dxa"/>
          </w:tcPr>
          <w:p w14:paraId="7E7E386D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9246352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86A4FBD" w14:textId="4B47973F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6237365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12E50D6" w14:textId="77777777" w:rsidTr="00827899">
        <w:trPr>
          <w:trHeight w:val="1021"/>
        </w:trPr>
        <w:tc>
          <w:tcPr>
            <w:tcW w:w="562" w:type="dxa"/>
          </w:tcPr>
          <w:p w14:paraId="7F0EBBAB" w14:textId="17740A66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8.</w:t>
            </w:r>
          </w:p>
        </w:tc>
        <w:tc>
          <w:tcPr>
            <w:tcW w:w="1134" w:type="dxa"/>
          </w:tcPr>
          <w:p w14:paraId="73428608" w14:textId="284B4C68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A1CC4EF" w14:textId="1814482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仮名、漢字、語彙、発音、文法、聴解、読解、会話、作文の各技能に関して、初級・中級の学習者に対する基礎的で一般的な授業をすることができる。</w:t>
            </w:r>
          </w:p>
        </w:tc>
        <w:tc>
          <w:tcPr>
            <w:tcW w:w="1418" w:type="dxa"/>
          </w:tcPr>
          <w:p w14:paraId="609A9A7B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9001327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1CBBF18C" w14:textId="26254F5B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192797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1215DF8" w14:textId="77777777" w:rsidTr="00827899">
        <w:trPr>
          <w:trHeight w:val="1021"/>
        </w:trPr>
        <w:tc>
          <w:tcPr>
            <w:tcW w:w="562" w:type="dxa"/>
          </w:tcPr>
          <w:p w14:paraId="18E01ECD" w14:textId="0369DEE2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9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690A5817" w14:textId="6047FB8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事務処理</w:t>
            </w:r>
          </w:p>
        </w:tc>
        <w:tc>
          <w:tcPr>
            <w:tcW w:w="6379" w:type="dxa"/>
          </w:tcPr>
          <w:p w14:paraId="4CE25E58" w14:textId="6311426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Eメールが使用でき、ワード</w:t>
            </w:r>
            <w:r>
              <w:rPr>
                <w:rFonts w:asciiTheme="minorEastAsia" w:hAnsiTheme="minorEastAsia" w:hint="eastAsia"/>
                <w:bCs/>
                <w:szCs w:val="21"/>
              </w:rPr>
              <w:t>や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エクセルの基礎的な操作ができる。</w:t>
            </w:r>
          </w:p>
        </w:tc>
        <w:tc>
          <w:tcPr>
            <w:tcW w:w="1418" w:type="dxa"/>
          </w:tcPr>
          <w:p w14:paraId="4DB56BB0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631514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234A36B4" w14:textId="24440BFA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635538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B0F49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6E3641F2" w14:textId="77777777" w:rsidTr="00827899">
        <w:trPr>
          <w:trHeight w:val="1021"/>
        </w:trPr>
        <w:tc>
          <w:tcPr>
            <w:tcW w:w="562" w:type="dxa"/>
          </w:tcPr>
          <w:p w14:paraId="281EF758" w14:textId="28D9222F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EB352A">
              <w:rPr>
                <w:rFonts w:asciiTheme="minorEastAsia" w:hAnsiTheme="minorEastAsia"/>
                <w:bCs/>
                <w:szCs w:val="21"/>
              </w:rPr>
              <w:t>0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4703B55F" w14:textId="23A3AB02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向上心</w:t>
            </w:r>
          </w:p>
        </w:tc>
        <w:tc>
          <w:tcPr>
            <w:tcW w:w="6379" w:type="dxa"/>
          </w:tcPr>
          <w:p w14:paraId="7451E582" w14:textId="77E2B669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B352A">
              <w:rPr>
                <w:rFonts w:asciiTheme="minorEastAsia" w:hAnsiTheme="minorEastAsia"/>
                <w:bCs/>
                <w:szCs w:val="21"/>
              </w:rPr>
              <w:t>OTS</w:t>
            </w:r>
            <w:r>
              <w:rPr>
                <w:rFonts w:asciiTheme="minorEastAsia" w:hAnsiTheme="minorEastAsia" w:hint="eastAsia"/>
                <w:bCs/>
                <w:szCs w:val="21"/>
              </w:rPr>
              <w:t>職員・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同僚講師</w:t>
            </w:r>
            <w:r>
              <w:rPr>
                <w:rFonts w:asciiTheme="minorEastAsia" w:hAnsiTheme="minorEastAsia" w:hint="eastAsia"/>
                <w:bCs/>
                <w:szCs w:val="21"/>
              </w:rPr>
              <w:t>・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学習者等から授業改善のための助言等を受けた場合、</w:t>
            </w:r>
            <w:r>
              <w:rPr>
                <w:rFonts w:asciiTheme="minorEastAsia" w:hAnsiTheme="minorEastAsia" w:hint="eastAsia"/>
                <w:bCs/>
                <w:szCs w:val="21"/>
              </w:rPr>
              <w:t>助言内容を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受け止め、授業を改善</w:t>
            </w:r>
            <w:r>
              <w:rPr>
                <w:rFonts w:asciiTheme="minorEastAsia" w:hAnsiTheme="minorEastAsia" w:hint="eastAsia"/>
                <w:bCs/>
                <w:szCs w:val="21"/>
              </w:rPr>
              <w:t>しようとする姿勢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がある。</w:t>
            </w:r>
          </w:p>
        </w:tc>
        <w:tc>
          <w:tcPr>
            <w:tcW w:w="1418" w:type="dxa"/>
          </w:tcPr>
          <w:p w14:paraId="73161A37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0724936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04DEB0EE" w14:textId="31F8B547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0644580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6AD2B90" w14:textId="77777777" w:rsidTr="00827899">
        <w:trPr>
          <w:trHeight w:val="1021"/>
        </w:trPr>
        <w:tc>
          <w:tcPr>
            <w:tcW w:w="562" w:type="dxa"/>
          </w:tcPr>
          <w:p w14:paraId="328CD68D" w14:textId="155A63FD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11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600FBFF4" w14:textId="5D2E9C60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協調性</w:t>
            </w:r>
          </w:p>
        </w:tc>
        <w:tc>
          <w:tcPr>
            <w:tcW w:w="6379" w:type="dxa"/>
          </w:tcPr>
          <w:p w14:paraId="5743E096" w14:textId="77857175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自分の意見を主張するだけでなく、AOTSの方針を尊重し、他の講師とも良好な関係を築くことができる。</w:t>
            </w:r>
          </w:p>
        </w:tc>
        <w:tc>
          <w:tcPr>
            <w:tcW w:w="1418" w:type="dxa"/>
          </w:tcPr>
          <w:p w14:paraId="54F19536" w14:textId="77777777" w:rsidR="00036008" w:rsidRDefault="00D43F65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7454833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20BB860" w14:textId="52F61C32" w:rsidR="00036008" w:rsidRPr="00EB352A" w:rsidRDefault="00D43F65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568650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</w:tbl>
    <w:p w14:paraId="284D948A" w14:textId="77777777" w:rsidR="00540F09" w:rsidRPr="00EB352A" w:rsidRDefault="00540F09" w:rsidP="00EB352A">
      <w:pPr>
        <w:spacing w:line="0" w:lineRule="atLeast"/>
        <w:ind w:right="221"/>
        <w:jc w:val="left"/>
        <w:rPr>
          <w:rFonts w:asciiTheme="minorEastAsia" w:hAnsiTheme="minorEastAsia"/>
          <w:bCs/>
          <w:sz w:val="2"/>
          <w:szCs w:val="2"/>
        </w:rPr>
      </w:pPr>
    </w:p>
    <w:sectPr w:rsidR="00540F09" w:rsidRPr="00EB352A" w:rsidSect="00E75D2C">
      <w:footerReference w:type="default" r:id="rId7"/>
      <w:pgSz w:w="11906" w:h="16838" w:code="9"/>
      <w:pgMar w:top="1418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81C6" w14:textId="77777777" w:rsidR="00E75D2C" w:rsidRDefault="00E75D2C" w:rsidP="00E75D2C">
      <w:r>
        <w:separator/>
      </w:r>
    </w:p>
  </w:endnote>
  <w:endnote w:type="continuationSeparator" w:id="0">
    <w:p w14:paraId="74B103BF" w14:textId="77777777" w:rsidR="00E75D2C" w:rsidRDefault="00E75D2C" w:rsidP="00E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090011"/>
      <w:docPartObj>
        <w:docPartGallery w:val="Page Numbers (Bottom of Page)"/>
        <w:docPartUnique/>
      </w:docPartObj>
    </w:sdtPr>
    <w:sdtEndPr/>
    <w:sdtContent>
      <w:p w14:paraId="58B156FB" w14:textId="64AAFF7B" w:rsidR="00E75D2C" w:rsidRDefault="00D43F65" w:rsidP="00EB352A">
        <w:pPr>
          <w:pStyle w:val="a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5A4E" w14:textId="77777777" w:rsidR="00E75D2C" w:rsidRDefault="00E75D2C" w:rsidP="00E75D2C">
      <w:r>
        <w:separator/>
      </w:r>
    </w:p>
  </w:footnote>
  <w:footnote w:type="continuationSeparator" w:id="0">
    <w:p w14:paraId="2590E2A2" w14:textId="77777777" w:rsidR="00E75D2C" w:rsidRDefault="00E75D2C" w:rsidP="00E7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62BC3"/>
    <w:multiLevelType w:val="hybridMultilevel"/>
    <w:tmpl w:val="39BEB208"/>
    <w:lvl w:ilvl="0" w:tplc="86F8519E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291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EA"/>
    <w:rsid w:val="00006170"/>
    <w:rsid w:val="00010B52"/>
    <w:rsid w:val="00012EC9"/>
    <w:rsid w:val="000144C5"/>
    <w:rsid w:val="00014E1F"/>
    <w:rsid w:val="00014EFC"/>
    <w:rsid w:val="000169BC"/>
    <w:rsid w:val="00020241"/>
    <w:rsid w:val="000260A4"/>
    <w:rsid w:val="000268D0"/>
    <w:rsid w:val="00026ECD"/>
    <w:rsid w:val="000276B2"/>
    <w:rsid w:val="000300BA"/>
    <w:rsid w:val="00030ABF"/>
    <w:rsid w:val="00036008"/>
    <w:rsid w:val="00041BED"/>
    <w:rsid w:val="000423CD"/>
    <w:rsid w:val="000431CB"/>
    <w:rsid w:val="000436C8"/>
    <w:rsid w:val="0004393E"/>
    <w:rsid w:val="00043BC6"/>
    <w:rsid w:val="00043D2D"/>
    <w:rsid w:val="0004479D"/>
    <w:rsid w:val="000448BF"/>
    <w:rsid w:val="000517CD"/>
    <w:rsid w:val="00056207"/>
    <w:rsid w:val="0005639A"/>
    <w:rsid w:val="000574AA"/>
    <w:rsid w:val="0006696E"/>
    <w:rsid w:val="00067ED3"/>
    <w:rsid w:val="00071F43"/>
    <w:rsid w:val="00072916"/>
    <w:rsid w:val="000755BF"/>
    <w:rsid w:val="0007720D"/>
    <w:rsid w:val="00077278"/>
    <w:rsid w:val="00081BEA"/>
    <w:rsid w:val="000909CE"/>
    <w:rsid w:val="000936C0"/>
    <w:rsid w:val="000958A9"/>
    <w:rsid w:val="0009685A"/>
    <w:rsid w:val="000A044F"/>
    <w:rsid w:val="000A06B9"/>
    <w:rsid w:val="000A0A9C"/>
    <w:rsid w:val="000A0DDF"/>
    <w:rsid w:val="000A2A39"/>
    <w:rsid w:val="000A3446"/>
    <w:rsid w:val="000A7D22"/>
    <w:rsid w:val="000B2ACB"/>
    <w:rsid w:val="000B7544"/>
    <w:rsid w:val="000B787E"/>
    <w:rsid w:val="000C6206"/>
    <w:rsid w:val="000D1055"/>
    <w:rsid w:val="000D11B6"/>
    <w:rsid w:val="000D1423"/>
    <w:rsid w:val="000D1AF3"/>
    <w:rsid w:val="000D1F19"/>
    <w:rsid w:val="000D2B92"/>
    <w:rsid w:val="000E0F4C"/>
    <w:rsid w:val="000E18B8"/>
    <w:rsid w:val="000E3DFA"/>
    <w:rsid w:val="000E5A0A"/>
    <w:rsid w:val="000F0BF5"/>
    <w:rsid w:val="000F15DD"/>
    <w:rsid w:val="000F1904"/>
    <w:rsid w:val="000F1938"/>
    <w:rsid w:val="000F21E9"/>
    <w:rsid w:val="000F3F5E"/>
    <w:rsid w:val="00100E8D"/>
    <w:rsid w:val="00102A89"/>
    <w:rsid w:val="00105437"/>
    <w:rsid w:val="001076F3"/>
    <w:rsid w:val="00110E5A"/>
    <w:rsid w:val="00120FA4"/>
    <w:rsid w:val="001220D6"/>
    <w:rsid w:val="001257E5"/>
    <w:rsid w:val="0013238D"/>
    <w:rsid w:val="00132DA1"/>
    <w:rsid w:val="0013479E"/>
    <w:rsid w:val="00135805"/>
    <w:rsid w:val="00135DAA"/>
    <w:rsid w:val="00135FF9"/>
    <w:rsid w:val="00137B13"/>
    <w:rsid w:val="0014542E"/>
    <w:rsid w:val="001457B7"/>
    <w:rsid w:val="00147AB2"/>
    <w:rsid w:val="001500EB"/>
    <w:rsid w:val="0015159C"/>
    <w:rsid w:val="001536D7"/>
    <w:rsid w:val="00153A50"/>
    <w:rsid w:val="00155AED"/>
    <w:rsid w:val="00156E5B"/>
    <w:rsid w:val="00160B2C"/>
    <w:rsid w:val="00170DFF"/>
    <w:rsid w:val="00171D85"/>
    <w:rsid w:val="00172409"/>
    <w:rsid w:val="00173460"/>
    <w:rsid w:val="00174040"/>
    <w:rsid w:val="00176002"/>
    <w:rsid w:val="001812C8"/>
    <w:rsid w:val="00186EA7"/>
    <w:rsid w:val="00187907"/>
    <w:rsid w:val="0019243C"/>
    <w:rsid w:val="0019368D"/>
    <w:rsid w:val="001953C2"/>
    <w:rsid w:val="001A0FBF"/>
    <w:rsid w:val="001A3B1A"/>
    <w:rsid w:val="001A4B91"/>
    <w:rsid w:val="001A6844"/>
    <w:rsid w:val="001A6C12"/>
    <w:rsid w:val="001A7638"/>
    <w:rsid w:val="001B041E"/>
    <w:rsid w:val="001B0F49"/>
    <w:rsid w:val="001B15AD"/>
    <w:rsid w:val="001B17A6"/>
    <w:rsid w:val="001B3E2B"/>
    <w:rsid w:val="001B6320"/>
    <w:rsid w:val="001C0C66"/>
    <w:rsid w:val="001C2CCE"/>
    <w:rsid w:val="001D1A01"/>
    <w:rsid w:val="001D1E0D"/>
    <w:rsid w:val="001D3BFA"/>
    <w:rsid w:val="001D4857"/>
    <w:rsid w:val="001E3277"/>
    <w:rsid w:val="001F0F13"/>
    <w:rsid w:val="001F29B9"/>
    <w:rsid w:val="001F6181"/>
    <w:rsid w:val="00202AF1"/>
    <w:rsid w:val="00203630"/>
    <w:rsid w:val="00210858"/>
    <w:rsid w:val="00212BE3"/>
    <w:rsid w:val="00216209"/>
    <w:rsid w:val="002166B7"/>
    <w:rsid w:val="0022241F"/>
    <w:rsid w:val="00222F80"/>
    <w:rsid w:val="00224A28"/>
    <w:rsid w:val="00225933"/>
    <w:rsid w:val="0022617D"/>
    <w:rsid w:val="00237C74"/>
    <w:rsid w:val="002433AC"/>
    <w:rsid w:val="00244AD8"/>
    <w:rsid w:val="002453D4"/>
    <w:rsid w:val="00245DDC"/>
    <w:rsid w:val="00246788"/>
    <w:rsid w:val="002543D5"/>
    <w:rsid w:val="00254FD7"/>
    <w:rsid w:val="00257D9A"/>
    <w:rsid w:val="00263F24"/>
    <w:rsid w:val="00265594"/>
    <w:rsid w:val="0027292F"/>
    <w:rsid w:val="00280601"/>
    <w:rsid w:val="0028274D"/>
    <w:rsid w:val="00283816"/>
    <w:rsid w:val="0028628F"/>
    <w:rsid w:val="00292AF8"/>
    <w:rsid w:val="002960B0"/>
    <w:rsid w:val="00296B87"/>
    <w:rsid w:val="002A000D"/>
    <w:rsid w:val="002A1ED6"/>
    <w:rsid w:val="002A6C97"/>
    <w:rsid w:val="002B1621"/>
    <w:rsid w:val="002B1B34"/>
    <w:rsid w:val="002B2143"/>
    <w:rsid w:val="002B2233"/>
    <w:rsid w:val="002B27C4"/>
    <w:rsid w:val="002B2F9D"/>
    <w:rsid w:val="002B3B7D"/>
    <w:rsid w:val="002B404E"/>
    <w:rsid w:val="002B498F"/>
    <w:rsid w:val="002D0C0E"/>
    <w:rsid w:val="002D4268"/>
    <w:rsid w:val="002D6513"/>
    <w:rsid w:val="002E0485"/>
    <w:rsid w:val="002E1020"/>
    <w:rsid w:val="002E23DB"/>
    <w:rsid w:val="002E3E4D"/>
    <w:rsid w:val="002E62B1"/>
    <w:rsid w:val="002E6571"/>
    <w:rsid w:val="002E6C79"/>
    <w:rsid w:val="002F2D2D"/>
    <w:rsid w:val="002F3029"/>
    <w:rsid w:val="002F37C1"/>
    <w:rsid w:val="002F75EB"/>
    <w:rsid w:val="002F78FD"/>
    <w:rsid w:val="002F7F79"/>
    <w:rsid w:val="0030026C"/>
    <w:rsid w:val="00300E40"/>
    <w:rsid w:val="003028D2"/>
    <w:rsid w:val="003036AF"/>
    <w:rsid w:val="00307326"/>
    <w:rsid w:val="00310EEC"/>
    <w:rsid w:val="003120FA"/>
    <w:rsid w:val="00315C35"/>
    <w:rsid w:val="0031663D"/>
    <w:rsid w:val="00317EF5"/>
    <w:rsid w:val="003207DC"/>
    <w:rsid w:val="00320E44"/>
    <w:rsid w:val="00321153"/>
    <w:rsid w:val="0033131E"/>
    <w:rsid w:val="003319BA"/>
    <w:rsid w:val="00332AAA"/>
    <w:rsid w:val="00333257"/>
    <w:rsid w:val="00336C80"/>
    <w:rsid w:val="00342F97"/>
    <w:rsid w:val="00342FCF"/>
    <w:rsid w:val="00343BAE"/>
    <w:rsid w:val="003441C9"/>
    <w:rsid w:val="00345E04"/>
    <w:rsid w:val="003468A8"/>
    <w:rsid w:val="00355F8B"/>
    <w:rsid w:val="0035747F"/>
    <w:rsid w:val="0036132B"/>
    <w:rsid w:val="00361371"/>
    <w:rsid w:val="00363EB3"/>
    <w:rsid w:val="003645DB"/>
    <w:rsid w:val="00373D4F"/>
    <w:rsid w:val="00375A97"/>
    <w:rsid w:val="003768B1"/>
    <w:rsid w:val="0038564D"/>
    <w:rsid w:val="003866B9"/>
    <w:rsid w:val="0039112A"/>
    <w:rsid w:val="003911D5"/>
    <w:rsid w:val="003932F0"/>
    <w:rsid w:val="00394227"/>
    <w:rsid w:val="003A29B7"/>
    <w:rsid w:val="003A5F51"/>
    <w:rsid w:val="003A6531"/>
    <w:rsid w:val="003B0BE1"/>
    <w:rsid w:val="003B5B25"/>
    <w:rsid w:val="003C056F"/>
    <w:rsid w:val="003C1927"/>
    <w:rsid w:val="003C3419"/>
    <w:rsid w:val="003C6988"/>
    <w:rsid w:val="003D0D5F"/>
    <w:rsid w:val="003D2C78"/>
    <w:rsid w:val="003D2E7F"/>
    <w:rsid w:val="003D36D9"/>
    <w:rsid w:val="003D39F3"/>
    <w:rsid w:val="003D74D7"/>
    <w:rsid w:val="003D79E1"/>
    <w:rsid w:val="003E521A"/>
    <w:rsid w:val="003E5AD8"/>
    <w:rsid w:val="003F22F0"/>
    <w:rsid w:val="003F4F04"/>
    <w:rsid w:val="004012F3"/>
    <w:rsid w:val="004053D6"/>
    <w:rsid w:val="004160AF"/>
    <w:rsid w:val="004162C1"/>
    <w:rsid w:val="00416D63"/>
    <w:rsid w:val="0041799E"/>
    <w:rsid w:val="004203B1"/>
    <w:rsid w:val="0042079A"/>
    <w:rsid w:val="00423FBD"/>
    <w:rsid w:val="00424F15"/>
    <w:rsid w:val="00430061"/>
    <w:rsid w:val="00430D2B"/>
    <w:rsid w:val="004328E8"/>
    <w:rsid w:val="0043349B"/>
    <w:rsid w:val="00434045"/>
    <w:rsid w:val="00434923"/>
    <w:rsid w:val="00435C5C"/>
    <w:rsid w:val="00437B28"/>
    <w:rsid w:val="00442321"/>
    <w:rsid w:val="00442848"/>
    <w:rsid w:val="00447704"/>
    <w:rsid w:val="00451FBF"/>
    <w:rsid w:val="00457177"/>
    <w:rsid w:val="004653A8"/>
    <w:rsid w:val="00471A3A"/>
    <w:rsid w:val="00472DC3"/>
    <w:rsid w:val="00473225"/>
    <w:rsid w:val="00473B42"/>
    <w:rsid w:val="004746E0"/>
    <w:rsid w:val="0047472A"/>
    <w:rsid w:val="004767A8"/>
    <w:rsid w:val="0047785A"/>
    <w:rsid w:val="004802CD"/>
    <w:rsid w:val="00481DEF"/>
    <w:rsid w:val="0048225D"/>
    <w:rsid w:val="00484853"/>
    <w:rsid w:val="0048664B"/>
    <w:rsid w:val="004867C1"/>
    <w:rsid w:val="004907E4"/>
    <w:rsid w:val="00490CEB"/>
    <w:rsid w:val="00491B6F"/>
    <w:rsid w:val="00493115"/>
    <w:rsid w:val="0049340D"/>
    <w:rsid w:val="004A0232"/>
    <w:rsid w:val="004A1FF6"/>
    <w:rsid w:val="004A68D2"/>
    <w:rsid w:val="004A711B"/>
    <w:rsid w:val="004B051C"/>
    <w:rsid w:val="004C00C8"/>
    <w:rsid w:val="004C2671"/>
    <w:rsid w:val="004C7B20"/>
    <w:rsid w:val="004D33C9"/>
    <w:rsid w:val="004D45A7"/>
    <w:rsid w:val="004D5706"/>
    <w:rsid w:val="004D5EAC"/>
    <w:rsid w:val="004D7E21"/>
    <w:rsid w:val="004E13B5"/>
    <w:rsid w:val="004E6C13"/>
    <w:rsid w:val="004F29EB"/>
    <w:rsid w:val="004F3316"/>
    <w:rsid w:val="004F79F1"/>
    <w:rsid w:val="004F7FC6"/>
    <w:rsid w:val="00500D78"/>
    <w:rsid w:val="005128FB"/>
    <w:rsid w:val="0051406B"/>
    <w:rsid w:val="00520C13"/>
    <w:rsid w:val="005279AB"/>
    <w:rsid w:val="0053026E"/>
    <w:rsid w:val="00531135"/>
    <w:rsid w:val="005327C6"/>
    <w:rsid w:val="005400F0"/>
    <w:rsid w:val="00540F09"/>
    <w:rsid w:val="00542939"/>
    <w:rsid w:val="00542C2F"/>
    <w:rsid w:val="005458C0"/>
    <w:rsid w:val="00546041"/>
    <w:rsid w:val="00552A70"/>
    <w:rsid w:val="0055370B"/>
    <w:rsid w:val="00556373"/>
    <w:rsid w:val="00556395"/>
    <w:rsid w:val="0055768F"/>
    <w:rsid w:val="005623B4"/>
    <w:rsid w:val="00562CCA"/>
    <w:rsid w:val="00564226"/>
    <w:rsid w:val="00570BDF"/>
    <w:rsid w:val="00570FBB"/>
    <w:rsid w:val="0057149D"/>
    <w:rsid w:val="00575246"/>
    <w:rsid w:val="00576F57"/>
    <w:rsid w:val="00577366"/>
    <w:rsid w:val="00577598"/>
    <w:rsid w:val="00580C95"/>
    <w:rsid w:val="00582559"/>
    <w:rsid w:val="0058268A"/>
    <w:rsid w:val="00583072"/>
    <w:rsid w:val="00585791"/>
    <w:rsid w:val="005923C3"/>
    <w:rsid w:val="0059409F"/>
    <w:rsid w:val="005944D8"/>
    <w:rsid w:val="005960F0"/>
    <w:rsid w:val="005964F0"/>
    <w:rsid w:val="00596B05"/>
    <w:rsid w:val="00597958"/>
    <w:rsid w:val="005A0E8B"/>
    <w:rsid w:val="005A358F"/>
    <w:rsid w:val="005A434A"/>
    <w:rsid w:val="005A43E6"/>
    <w:rsid w:val="005A728A"/>
    <w:rsid w:val="005B4C38"/>
    <w:rsid w:val="005B4F0B"/>
    <w:rsid w:val="005B7329"/>
    <w:rsid w:val="005C32C7"/>
    <w:rsid w:val="005C4E36"/>
    <w:rsid w:val="005C6874"/>
    <w:rsid w:val="005D2797"/>
    <w:rsid w:val="005D371B"/>
    <w:rsid w:val="005D4F8F"/>
    <w:rsid w:val="005D54F8"/>
    <w:rsid w:val="005D7674"/>
    <w:rsid w:val="005E057E"/>
    <w:rsid w:val="005E509A"/>
    <w:rsid w:val="005E5455"/>
    <w:rsid w:val="005E6946"/>
    <w:rsid w:val="005E6E02"/>
    <w:rsid w:val="005F03A4"/>
    <w:rsid w:val="005F5821"/>
    <w:rsid w:val="005F5B5D"/>
    <w:rsid w:val="005F694A"/>
    <w:rsid w:val="00602A03"/>
    <w:rsid w:val="00603393"/>
    <w:rsid w:val="006036B0"/>
    <w:rsid w:val="00604953"/>
    <w:rsid w:val="00606AA7"/>
    <w:rsid w:val="00606CA5"/>
    <w:rsid w:val="00616E1D"/>
    <w:rsid w:val="00623298"/>
    <w:rsid w:val="0062452B"/>
    <w:rsid w:val="006250A6"/>
    <w:rsid w:val="00625B10"/>
    <w:rsid w:val="0063112A"/>
    <w:rsid w:val="006328C4"/>
    <w:rsid w:val="00635733"/>
    <w:rsid w:val="00636DE8"/>
    <w:rsid w:val="00637D86"/>
    <w:rsid w:val="006412F7"/>
    <w:rsid w:val="00641BC3"/>
    <w:rsid w:val="00642074"/>
    <w:rsid w:val="006421FC"/>
    <w:rsid w:val="0065021C"/>
    <w:rsid w:val="00650993"/>
    <w:rsid w:val="00653D6B"/>
    <w:rsid w:val="00654896"/>
    <w:rsid w:val="006559B7"/>
    <w:rsid w:val="006577ED"/>
    <w:rsid w:val="00664E62"/>
    <w:rsid w:val="006754CA"/>
    <w:rsid w:val="00677E49"/>
    <w:rsid w:val="006821F4"/>
    <w:rsid w:val="006826C6"/>
    <w:rsid w:val="00682EA0"/>
    <w:rsid w:val="0068454F"/>
    <w:rsid w:val="00692ED1"/>
    <w:rsid w:val="006941B1"/>
    <w:rsid w:val="00697533"/>
    <w:rsid w:val="006A0DD9"/>
    <w:rsid w:val="006A7C47"/>
    <w:rsid w:val="006B6CD8"/>
    <w:rsid w:val="006B721E"/>
    <w:rsid w:val="006C0945"/>
    <w:rsid w:val="006C1457"/>
    <w:rsid w:val="006C2041"/>
    <w:rsid w:val="006C5E99"/>
    <w:rsid w:val="006D23EE"/>
    <w:rsid w:val="006D7669"/>
    <w:rsid w:val="006E1EDF"/>
    <w:rsid w:val="006E3D51"/>
    <w:rsid w:val="006E6DDE"/>
    <w:rsid w:val="006E730B"/>
    <w:rsid w:val="006E753C"/>
    <w:rsid w:val="006F4669"/>
    <w:rsid w:val="006F4E5D"/>
    <w:rsid w:val="00700576"/>
    <w:rsid w:val="007017D2"/>
    <w:rsid w:val="00701EAC"/>
    <w:rsid w:val="00702677"/>
    <w:rsid w:val="00703093"/>
    <w:rsid w:val="0070580F"/>
    <w:rsid w:val="007102F2"/>
    <w:rsid w:val="00710C31"/>
    <w:rsid w:val="00711134"/>
    <w:rsid w:val="0071269A"/>
    <w:rsid w:val="00720370"/>
    <w:rsid w:val="00720A70"/>
    <w:rsid w:val="0072241F"/>
    <w:rsid w:val="00723FFD"/>
    <w:rsid w:val="007266C1"/>
    <w:rsid w:val="0073519A"/>
    <w:rsid w:val="00737B37"/>
    <w:rsid w:val="007419AD"/>
    <w:rsid w:val="00745CAA"/>
    <w:rsid w:val="00753176"/>
    <w:rsid w:val="00755D92"/>
    <w:rsid w:val="00756214"/>
    <w:rsid w:val="00757879"/>
    <w:rsid w:val="00757CE4"/>
    <w:rsid w:val="0076011A"/>
    <w:rsid w:val="00760A02"/>
    <w:rsid w:val="007632B4"/>
    <w:rsid w:val="00763ED8"/>
    <w:rsid w:val="00765147"/>
    <w:rsid w:val="00767842"/>
    <w:rsid w:val="007719A4"/>
    <w:rsid w:val="007733EA"/>
    <w:rsid w:val="00773AF6"/>
    <w:rsid w:val="00776821"/>
    <w:rsid w:val="00783FA1"/>
    <w:rsid w:val="007858F2"/>
    <w:rsid w:val="00790FDB"/>
    <w:rsid w:val="007A2E69"/>
    <w:rsid w:val="007A38BC"/>
    <w:rsid w:val="007B24FE"/>
    <w:rsid w:val="007B2972"/>
    <w:rsid w:val="007B4C56"/>
    <w:rsid w:val="007B5503"/>
    <w:rsid w:val="007B64B5"/>
    <w:rsid w:val="007C5A9D"/>
    <w:rsid w:val="007D1464"/>
    <w:rsid w:val="007D1E39"/>
    <w:rsid w:val="007D2F34"/>
    <w:rsid w:val="007D4582"/>
    <w:rsid w:val="007D4730"/>
    <w:rsid w:val="007D4D7F"/>
    <w:rsid w:val="007D5676"/>
    <w:rsid w:val="007E1BFE"/>
    <w:rsid w:val="007E4DF1"/>
    <w:rsid w:val="007E6D7D"/>
    <w:rsid w:val="007F0667"/>
    <w:rsid w:val="007F0BBA"/>
    <w:rsid w:val="007F780E"/>
    <w:rsid w:val="008023B6"/>
    <w:rsid w:val="00804C79"/>
    <w:rsid w:val="00806279"/>
    <w:rsid w:val="00813130"/>
    <w:rsid w:val="00817AFC"/>
    <w:rsid w:val="00821581"/>
    <w:rsid w:val="00821D4C"/>
    <w:rsid w:val="00823569"/>
    <w:rsid w:val="00824085"/>
    <w:rsid w:val="008254F7"/>
    <w:rsid w:val="008273E0"/>
    <w:rsid w:val="00827899"/>
    <w:rsid w:val="008278C0"/>
    <w:rsid w:val="00830726"/>
    <w:rsid w:val="00840AD7"/>
    <w:rsid w:val="00842405"/>
    <w:rsid w:val="0084646D"/>
    <w:rsid w:val="00846E68"/>
    <w:rsid w:val="00852035"/>
    <w:rsid w:val="00854B69"/>
    <w:rsid w:val="008572A8"/>
    <w:rsid w:val="008604B2"/>
    <w:rsid w:val="00863D73"/>
    <w:rsid w:val="00873482"/>
    <w:rsid w:val="00874682"/>
    <w:rsid w:val="00876A16"/>
    <w:rsid w:val="00880139"/>
    <w:rsid w:val="00880CC8"/>
    <w:rsid w:val="008827E8"/>
    <w:rsid w:val="0089053F"/>
    <w:rsid w:val="008922AE"/>
    <w:rsid w:val="008931C3"/>
    <w:rsid w:val="00893AD6"/>
    <w:rsid w:val="00897260"/>
    <w:rsid w:val="008A08A7"/>
    <w:rsid w:val="008A5859"/>
    <w:rsid w:val="008B04FB"/>
    <w:rsid w:val="008B1B58"/>
    <w:rsid w:val="008B66EA"/>
    <w:rsid w:val="008C133A"/>
    <w:rsid w:val="008C3420"/>
    <w:rsid w:val="008C4492"/>
    <w:rsid w:val="008C70ED"/>
    <w:rsid w:val="008D0A29"/>
    <w:rsid w:val="008D181F"/>
    <w:rsid w:val="008D59FE"/>
    <w:rsid w:val="008D5D8B"/>
    <w:rsid w:val="008D62E3"/>
    <w:rsid w:val="008D6E65"/>
    <w:rsid w:val="008D7404"/>
    <w:rsid w:val="008E52CE"/>
    <w:rsid w:val="008E573A"/>
    <w:rsid w:val="008E5900"/>
    <w:rsid w:val="008E66CF"/>
    <w:rsid w:val="008F1A58"/>
    <w:rsid w:val="008F5124"/>
    <w:rsid w:val="008F523F"/>
    <w:rsid w:val="00900E78"/>
    <w:rsid w:val="00902CA0"/>
    <w:rsid w:val="009045DF"/>
    <w:rsid w:val="009049D4"/>
    <w:rsid w:val="00906ADD"/>
    <w:rsid w:val="00906D45"/>
    <w:rsid w:val="00910739"/>
    <w:rsid w:val="00910F5A"/>
    <w:rsid w:val="00916972"/>
    <w:rsid w:val="009179D8"/>
    <w:rsid w:val="00922886"/>
    <w:rsid w:val="00923657"/>
    <w:rsid w:val="00923833"/>
    <w:rsid w:val="00924337"/>
    <w:rsid w:val="0093197F"/>
    <w:rsid w:val="00937DC9"/>
    <w:rsid w:val="00943F9A"/>
    <w:rsid w:val="00952E16"/>
    <w:rsid w:val="009563FD"/>
    <w:rsid w:val="00956FEF"/>
    <w:rsid w:val="009639C9"/>
    <w:rsid w:val="00971341"/>
    <w:rsid w:val="00971850"/>
    <w:rsid w:val="00971897"/>
    <w:rsid w:val="00974B52"/>
    <w:rsid w:val="00974EB0"/>
    <w:rsid w:val="00983972"/>
    <w:rsid w:val="00984854"/>
    <w:rsid w:val="00991D3A"/>
    <w:rsid w:val="00992FDC"/>
    <w:rsid w:val="00995586"/>
    <w:rsid w:val="009A56F5"/>
    <w:rsid w:val="009A627C"/>
    <w:rsid w:val="009B1A45"/>
    <w:rsid w:val="009B23C5"/>
    <w:rsid w:val="009B352F"/>
    <w:rsid w:val="009B5377"/>
    <w:rsid w:val="009B5443"/>
    <w:rsid w:val="009B71D9"/>
    <w:rsid w:val="009C3C74"/>
    <w:rsid w:val="009C5ED6"/>
    <w:rsid w:val="009D45DA"/>
    <w:rsid w:val="009E0B26"/>
    <w:rsid w:val="009E22DA"/>
    <w:rsid w:val="009E3EA7"/>
    <w:rsid w:val="009E6946"/>
    <w:rsid w:val="009E797A"/>
    <w:rsid w:val="009F1185"/>
    <w:rsid w:val="009F6F47"/>
    <w:rsid w:val="00A01A73"/>
    <w:rsid w:val="00A02573"/>
    <w:rsid w:val="00A04327"/>
    <w:rsid w:val="00A04A5D"/>
    <w:rsid w:val="00A0686D"/>
    <w:rsid w:val="00A07845"/>
    <w:rsid w:val="00A07B76"/>
    <w:rsid w:val="00A12E52"/>
    <w:rsid w:val="00A1670F"/>
    <w:rsid w:val="00A21034"/>
    <w:rsid w:val="00A218FF"/>
    <w:rsid w:val="00A23DBF"/>
    <w:rsid w:val="00A246FB"/>
    <w:rsid w:val="00A30A8A"/>
    <w:rsid w:val="00A31A80"/>
    <w:rsid w:val="00A339F3"/>
    <w:rsid w:val="00A34556"/>
    <w:rsid w:val="00A35FEA"/>
    <w:rsid w:val="00A3799C"/>
    <w:rsid w:val="00A4797D"/>
    <w:rsid w:val="00A5044D"/>
    <w:rsid w:val="00A5177B"/>
    <w:rsid w:val="00A52002"/>
    <w:rsid w:val="00A530E4"/>
    <w:rsid w:val="00A55401"/>
    <w:rsid w:val="00A5564A"/>
    <w:rsid w:val="00A56793"/>
    <w:rsid w:val="00A57F24"/>
    <w:rsid w:val="00A61360"/>
    <w:rsid w:val="00A620A0"/>
    <w:rsid w:val="00A636B4"/>
    <w:rsid w:val="00A65156"/>
    <w:rsid w:val="00A71133"/>
    <w:rsid w:val="00A74A89"/>
    <w:rsid w:val="00A76E61"/>
    <w:rsid w:val="00A82026"/>
    <w:rsid w:val="00A83127"/>
    <w:rsid w:val="00A8406B"/>
    <w:rsid w:val="00A93567"/>
    <w:rsid w:val="00A967F1"/>
    <w:rsid w:val="00A96F2A"/>
    <w:rsid w:val="00AA578D"/>
    <w:rsid w:val="00AA5875"/>
    <w:rsid w:val="00AA7288"/>
    <w:rsid w:val="00AA7E96"/>
    <w:rsid w:val="00AB14BD"/>
    <w:rsid w:val="00AB208B"/>
    <w:rsid w:val="00AB44C7"/>
    <w:rsid w:val="00AB44F5"/>
    <w:rsid w:val="00AB5587"/>
    <w:rsid w:val="00AB5766"/>
    <w:rsid w:val="00AB6EAA"/>
    <w:rsid w:val="00AC1EE3"/>
    <w:rsid w:val="00AC23C0"/>
    <w:rsid w:val="00AC376C"/>
    <w:rsid w:val="00AC5D6F"/>
    <w:rsid w:val="00AC73D1"/>
    <w:rsid w:val="00AD2BA3"/>
    <w:rsid w:val="00AD2F99"/>
    <w:rsid w:val="00AD537A"/>
    <w:rsid w:val="00AD53E0"/>
    <w:rsid w:val="00AD6C4D"/>
    <w:rsid w:val="00AE199F"/>
    <w:rsid w:val="00AE2375"/>
    <w:rsid w:val="00AE495D"/>
    <w:rsid w:val="00AE5DC1"/>
    <w:rsid w:val="00AF08B1"/>
    <w:rsid w:val="00AF72D9"/>
    <w:rsid w:val="00B00306"/>
    <w:rsid w:val="00B03824"/>
    <w:rsid w:val="00B0792A"/>
    <w:rsid w:val="00B1035A"/>
    <w:rsid w:val="00B10C4E"/>
    <w:rsid w:val="00B12314"/>
    <w:rsid w:val="00B136FD"/>
    <w:rsid w:val="00B14C78"/>
    <w:rsid w:val="00B20CDE"/>
    <w:rsid w:val="00B26289"/>
    <w:rsid w:val="00B266FF"/>
    <w:rsid w:val="00B27181"/>
    <w:rsid w:val="00B27437"/>
    <w:rsid w:val="00B317DA"/>
    <w:rsid w:val="00B31B7C"/>
    <w:rsid w:val="00B37AFB"/>
    <w:rsid w:val="00B50ED8"/>
    <w:rsid w:val="00B512E2"/>
    <w:rsid w:val="00B53A48"/>
    <w:rsid w:val="00B547F8"/>
    <w:rsid w:val="00B5528A"/>
    <w:rsid w:val="00B641FB"/>
    <w:rsid w:val="00B64260"/>
    <w:rsid w:val="00B67F6E"/>
    <w:rsid w:val="00B726AC"/>
    <w:rsid w:val="00B73CD8"/>
    <w:rsid w:val="00B73EB6"/>
    <w:rsid w:val="00B83139"/>
    <w:rsid w:val="00B83A30"/>
    <w:rsid w:val="00B84FD1"/>
    <w:rsid w:val="00B86A98"/>
    <w:rsid w:val="00B87659"/>
    <w:rsid w:val="00B93139"/>
    <w:rsid w:val="00B9495A"/>
    <w:rsid w:val="00B971A1"/>
    <w:rsid w:val="00B976F2"/>
    <w:rsid w:val="00B97E06"/>
    <w:rsid w:val="00BA14E6"/>
    <w:rsid w:val="00BA3D25"/>
    <w:rsid w:val="00BA6A0C"/>
    <w:rsid w:val="00BA6B46"/>
    <w:rsid w:val="00BA79BB"/>
    <w:rsid w:val="00BB0748"/>
    <w:rsid w:val="00BB2FAB"/>
    <w:rsid w:val="00BB3BB2"/>
    <w:rsid w:val="00BB52AB"/>
    <w:rsid w:val="00BB6812"/>
    <w:rsid w:val="00BB698B"/>
    <w:rsid w:val="00BB7E00"/>
    <w:rsid w:val="00BC0FDC"/>
    <w:rsid w:val="00BC140E"/>
    <w:rsid w:val="00BC55EF"/>
    <w:rsid w:val="00BC6B40"/>
    <w:rsid w:val="00BD22DD"/>
    <w:rsid w:val="00BD4858"/>
    <w:rsid w:val="00BD6A61"/>
    <w:rsid w:val="00BD70FF"/>
    <w:rsid w:val="00BE5AA3"/>
    <w:rsid w:val="00BF0F4B"/>
    <w:rsid w:val="00BF3066"/>
    <w:rsid w:val="00C01289"/>
    <w:rsid w:val="00C02FA2"/>
    <w:rsid w:val="00C03786"/>
    <w:rsid w:val="00C03AF0"/>
    <w:rsid w:val="00C04CB4"/>
    <w:rsid w:val="00C079B2"/>
    <w:rsid w:val="00C150D2"/>
    <w:rsid w:val="00C154B8"/>
    <w:rsid w:val="00C15845"/>
    <w:rsid w:val="00C17D49"/>
    <w:rsid w:val="00C2183D"/>
    <w:rsid w:val="00C23F71"/>
    <w:rsid w:val="00C247C7"/>
    <w:rsid w:val="00C26ABA"/>
    <w:rsid w:val="00C3004B"/>
    <w:rsid w:val="00C30C00"/>
    <w:rsid w:val="00C37B11"/>
    <w:rsid w:val="00C40F52"/>
    <w:rsid w:val="00C43DDA"/>
    <w:rsid w:val="00C45B2C"/>
    <w:rsid w:val="00C46328"/>
    <w:rsid w:val="00C51ECB"/>
    <w:rsid w:val="00C5534B"/>
    <w:rsid w:val="00C57285"/>
    <w:rsid w:val="00C5750D"/>
    <w:rsid w:val="00C61FD4"/>
    <w:rsid w:val="00C6380C"/>
    <w:rsid w:val="00C64703"/>
    <w:rsid w:val="00C649C6"/>
    <w:rsid w:val="00C7211A"/>
    <w:rsid w:val="00C72D4C"/>
    <w:rsid w:val="00C733A7"/>
    <w:rsid w:val="00C75533"/>
    <w:rsid w:val="00C87E23"/>
    <w:rsid w:val="00C90BC2"/>
    <w:rsid w:val="00C916FC"/>
    <w:rsid w:val="00CA0E44"/>
    <w:rsid w:val="00CA10A6"/>
    <w:rsid w:val="00CA23EF"/>
    <w:rsid w:val="00CA6635"/>
    <w:rsid w:val="00CB584B"/>
    <w:rsid w:val="00CC0502"/>
    <w:rsid w:val="00CC1563"/>
    <w:rsid w:val="00CC1A33"/>
    <w:rsid w:val="00CC420C"/>
    <w:rsid w:val="00CC4AEA"/>
    <w:rsid w:val="00CC56D2"/>
    <w:rsid w:val="00CC638B"/>
    <w:rsid w:val="00CD4860"/>
    <w:rsid w:val="00CD7FAA"/>
    <w:rsid w:val="00CE0684"/>
    <w:rsid w:val="00CE0721"/>
    <w:rsid w:val="00CE4DA6"/>
    <w:rsid w:val="00CE65AB"/>
    <w:rsid w:val="00CE76FB"/>
    <w:rsid w:val="00CF0074"/>
    <w:rsid w:val="00CF6BF0"/>
    <w:rsid w:val="00D0301E"/>
    <w:rsid w:val="00D05C82"/>
    <w:rsid w:val="00D11243"/>
    <w:rsid w:val="00D17520"/>
    <w:rsid w:val="00D17FC7"/>
    <w:rsid w:val="00D20CFE"/>
    <w:rsid w:val="00D30136"/>
    <w:rsid w:val="00D32F59"/>
    <w:rsid w:val="00D40209"/>
    <w:rsid w:val="00D40F93"/>
    <w:rsid w:val="00D41685"/>
    <w:rsid w:val="00D426D9"/>
    <w:rsid w:val="00D43F65"/>
    <w:rsid w:val="00D54C80"/>
    <w:rsid w:val="00D54D6E"/>
    <w:rsid w:val="00D601A1"/>
    <w:rsid w:val="00D639CC"/>
    <w:rsid w:val="00D644AA"/>
    <w:rsid w:val="00D65112"/>
    <w:rsid w:val="00D653C4"/>
    <w:rsid w:val="00D6602C"/>
    <w:rsid w:val="00D66D41"/>
    <w:rsid w:val="00D676EE"/>
    <w:rsid w:val="00D7229B"/>
    <w:rsid w:val="00D730C6"/>
    <w:rsid w:val="00D7509C"/>
    <w:rsid w:val="00D767BE"/>
    <w:rsid w:val="00D76B83"/>
    <w:rsid w:val="00D8049F"/>
    <w:rsid w:val="00D8105D"/>
    <w:rsid w:val="00D83E05"/>
    <w:rsid w:val="00D9027F"/>
    <w:rsid w:val="00D90A72"/>
    <w:rsid w:val="00DA0207"/>
    <w:rsid w:val="00DB2992"/>
    <w:rsid w:val="00DB411A"/>
    <w:rsid w:val="00DC4CDD"/>
    <w:rsid w:val="00DC5D8A"/>
    <w:rsid w:val="00DC7968"/>
    <w:rsid w:val="00DC7F63"/>
    <w:rsid w:val="00DC7FD6"/>
    <w:rsid w:val="00DD0632"/>
    <w:rsid w:val="00DD3125"/>
    <w:rsid w:val="00DD3AC7"/>
    <w:rsid w:val="00DD6901"/>
    <w:rsid w:val="00DD7198"/>
    <w:rsid w:val="00DD7DE5"/>
    <w:rsid w:val="00DE7F18"/>
    <w:rsid w:val="00DF1CA7"/>
    <w:rsid w:val="00DF2FCF"/>
    <w:rsid w:val="00DF4154"/>
    <w:rsid w:val="00DF6AE0"/>
    <w:rsid w:val="00E036E8"/>
    <w:rsid w:val="00E04432"/>
    <w:rsid w:val="00E05607"/>
    <w:rsid w:val="00E0562D"/>
    <w:rsid w:val="00E06C0E"/>
    <w:rsid w:val="00E1325C"/>
    <w:rsid w:val="00E1366B"/>
    <w:rsid w:val="00E2271D"/>
    <w:rsid w:val="00E2422B"/>
    <w:rsid w:val="00E24CD7"/>
    <w:rsid w:val="00E27378"/>
    <w:rsid w:val="00E3395D"/>
    <w:rsid w:val="00E36A43"/>
    <w:rsid w:val="00E42A0A"/>
    <w:rsid w:val="00E457D6"/>
    <w:rsid w:val="00E47480"/>
    <w:rsid w:val="00E50AA2"/>
    <w:rsid w:val="00E54F9B"/>
    <w:rsid w:val="00E60009"/>
    <w:rsid w:val="00E7079B"/>
    <w:rsid w:val="00E70F3E"/>
    <w:rsid w:val="00E721CA"/>
    <w:rsid w:val="00E74A4E"/>
    <w:rsid w:val="00E75D2C"/>
    <w:rsid w:val="00E76DC5"/>
    <w:rsid w:val="00E85D50"/>
    <w:rsid w:val="00E906B2"/>
    <w:rsid w:val="00E95B3E"/>
    <w:rsid w:val="00EA08F5"/>
    <w:rsid w:val="00EA2619"/>
    <w:rsid w:val="00EA2DF4"/>
    <w:rsid w:val="00EA48EB"/>
    <w:rsid w:val="00EA5CA4"/>
    <w:rsid w:val="00EA7F88"/>
    <w:rsid w:val="00EB28D6"/>
    <w:rsid w:val="00EB352A"/>
    <w:rsid w:val="00EB4CCE"/>
    <w:rsid w:val="00EB65DF"/>
    <w:rsid w:val="00EB75DB"/>
    <w:rsid w:val="00EC10BD"/>
    <w:rsid w:val="00EC76BA"/>
    <w:rsid w:val="00EC7C06"/>
    <w:rsid w:val="00ED5B61"/>
    <w:rsid w:val="00EE509E"/>
    <w:rsid w:val="00EE66E0"/>
    <w:rsid w:val="00EE6F2D"/>
    <w:rsid w:val="00EE74DC"/>
    <w:rsid w:val="00EE7D4D"/>
    <w:rsid w:val="00EF1700"/>
    <w:rsid w:val="00EF5793"/>
    <w:rsid w:val="00EF5F5E"/>
    <w:rsid w:val="00F01EA4"/>
    <w:rsid w:val="00F0267B"/>
    <w:rsid w:val="00F07119"/>
    <w:rsid w:val="00F07339"/>
    <w:rsid w:val="00F1105D"/>
    <w:rsid w:val="00F113EC"/>
    <w:rsid w:val="00F11FB4"/>
    <w:rsid w:val="00F1439C"/>
    <w:rsid w:val="00F224FD"/>
    <w:rsid w:val="00F25BEE"/>
    <w:rsid w:val="00F261BE"/>
    <w:rsid w:val="00F36288"/>
    <w:rsid w:val="00F4008F"/>
    <w:rsid w:val="00F4017B"/>
    <w:rsid w:val="00F404DF"/>
    <w:rsid w:val="00F43237"/>
    <w:rsid w:val="00F43C03"/>
    <w:rsid w:val="00F47F9B"/>
    <w:rsid w:val="00F545AE"/>
    <w:rsid w:val="00F568CC"/>
    <w:rsid w:val="00F60E56"/>
    <w:rsid w:val="00F64388"/>
    <w:rsid w:val="00F67123"/>
    <w:rsid w:val="00F67EE2"/>
    <w:rsid w:val="00F73303"/>
    <w:rsid w:val="00F73931"/>
    <w:rsid w:val="00F778F5"/>
    <w:rsid w:val="00F84CB5"/>
    <w:rsid w:val="00F84D79"/>
    <w:rsid w:val="00F85F59"/>
    <w:rsid w:val="00F90088"/>
    <w:rsid w:val="00F91C65"/>
    <w:rsid w:val="00F92D3A"/>
    <w:rsid w:val="00F92FDF"/>
    <w:rsid w:val="00F950CB"/>
    <w:rsid w:val="00F95FA5"/>
    <w:rsid w:val="00FA1E41"/>
    <w:rsid w:val="00FA423B"/>
    <w:rsid w:val="00FB2243"/>
    <w:rsid w:val="00FB67B3"/>
    <w:rsid w:val="00FC2565"/>
    <w:rsid w:val="00FC658F"/>
    <w:rsid w:val="00FD06C4"/>
    <w:rsid w:val="00FD4C6B"/>
    <w:rsid w:val="00FD5B37"/>
    <w:rsid w:val="00FE060B"/>
    <w:rsid w:val="00FE16FD"/>
    <w:rsid w:val="00FE3697"/>
    <w:rsid w:val="00FE3F1B"/>
    <w:rsid w:val="00FE4B1D"/>
    <w:rsid w:val="00FE504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412634"/>
  <w15:chartTrackingRefBased/>
  <w15:docId w15:val="{6E147F48-2227-431C-9AAA-7CEBC4A6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12E2"/>
  </w:style>
  <w:style w:type="character" w:customStyle="1" w:styleId="a4">
    <w:name w:val="日付 (文字)"/>
    <w:basedOn w:val="a0"/>
    <w:link w:val="a3"/>
    <w:uiPriority w:val="99"/>
    <w:semiHidden/>
    <w:rsid w:val="00B512E2"/>
  </w:style>
  <w:style w:type="table" w:styleId="a5">
    <w:name w:val="Table Grid"/>
    <w:basedOn w:val="a1"/>
    <w:uiPriority w:val="39"/>
    <w:rsid w:val="0054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7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7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5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5D2C"/>
  </w:style>
  <w:style w:type="paragraph" w:styleId="aa">
    <w:name w:val="footer"/>
    <w:basedOn w:val="a"/>
    <w:link w:val="ab"/>
    <w:uiPriority w:val="99"/>
    <w:unhideWhenUsed/>
    <w:rsid w:val="00E75D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5D2C"/>
  </w:style>
  <w:style w:type="character" w:styleId="ac">
    <w:name w:val="annotation reference"/>
    <w:basedOn w:val="a0"/>
    <w:uiPriority w:val="99"/>
    <w:semiHidden/>
    <w:unhideWhenUsed/>
    <w:rsid w:val="000447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479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47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7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479D"/>
    <w:rPr>
      <w:b/>
      <w:bCs/>
    </w:rPr>
  </w:style>
  <w:style w:type="paragraph" w:styleId="af1">
    <w:name w:val="Plain Text"/>
    <w:basedOn w:val="a"/>
    <w:link w:val="af2"/>
    <w:uiPriority w:val="99"/>
    <w:unhideWhenUsed/>
    <w:rsid w:val="00C3004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C3004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2018-12-14T05:57:00Z</cp:lastPrinted>
  <dcterms:created xsi:type="dcterms:W3CDTF">2018-12-13T07:16:00Z</dcterms:created>
  <dcterms:modified xsi:type="dcterms:W3CDTF">2026-03-17T01:48:00Z</dcterms:modified>
</cp:coreProperties>
</file>